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pPr w:leftFromText="180" w:rightFromText="180" w:vertAnchor="text" w:tblpX="-284" w:tblpY="1"/>
        <w:tblOverlap w:val="never"/>
        <w:tblW w:w="96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1530"/>
      </w:tblGrid>
      <w:tr w:rsidR="002746E2" w14:paraId="6375AA67" w14:textId="77777777" w:rsidTr="00BC6031">
        <w:trPr>
          <w:gridAfter w:val="1"/>
          <w:wAfter w:w="1530" w:type="dxa"/>
          <w:trHeight w:val="514"/>
        </w:trPr>
        <w:tc>
          <w:tcPr>
            <w:tcW w:w="8080" w:type="dxa"/>
            <w:shd w:val="clear" w:color="auto" w:fill="80BD26"/>
          </w:tcPr>
          <w:p w14:paraId="260330D9" w14:textId="57A60BA1" w:rsidR="002746E2" w:rsidRPr="00A159BE" w:rsidRDefault="00BC3C54" w:rsidP="005F7E67">
            <w:pPr>
              <w:pStyle w:val="DMRBodyText"/>
              <w:rPr>
                <w:b/>
                <w:sz w:val="28"/>
                <w:szCs w:val="28"/>
              </w:rPr>
            </w:pPr>
            <w:bookmarkStart w:id="1" w:name="_Hlk482085724"/>
            <w:r w:rsidRPr="0080551C">
              <w:rPr>
                <w:noProof/>
                <w:color w:val="FFC000"/>
                <w:highlight w:val="lightGray"/>
              </w:rPr>
              <mc:AlternateContent>
                <mc:Choice Requires="wps">
                  <w:drawing>
                    <wp:anchor distT="45720" distB="45720" distL="114300" distR="114300" simplePos="0" relativeHeight="251676672" behindDoc="0" locked="0" layoutInCell="1" allowOverlap="1" wp14:anchorId="0D41B6C2" wp14:editId="2C53E3F8">
                      <wp:simplePos x="0" y="0"/>
                      <wp:positionH relativeFrom="column">
                        <wp:posOffset>5180302</wp:posOffset>
                      </wp:positionH>
                      <wp:positionV relativeFrom="page">
                        <wp:posOffset>-18912</wp:posOffset>
                      </wp:positionV>
                      <wp:extent cx="1417955" cy="3425190"/>
                      <wp:effectExtent l="0" t="0" r="0" b="381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955" cy="3425190"/>
                              </a:xfrm>
                              <a:prstGeom prst="rect">
                                <a:avLst/>
                              </a:prstGeom>
                              <a:solidFill>
                                <a:srgbClr val="FFFFFF"/>
                              </a:solidFill>
                              <a:ln w="9525">
                                <a:noFill/>
                                <a:miter lim="800000"/>
                                <a:headEnd/>
                                <a:tailEnd/>
                              </a:ln>
                            </wps:spPr>
                            <wps:txbx>
                              <w:txbxContent>
                                <w:tbl>
                                  <w:tblPr>
                                    <w:tblStyle w:val="TableGrid"/>
                                    <w:tblW w:w="2127" w:type="dxa"/>
                                    <w:tblInd w:w="-142" w:type="dxa"/>
                                    <w:tblBorders>
                                      <w:top w:val="none" w:sz="0" w:space="0" w:color="auto"/>
                                      <w:left w:val="none" w:sz="0" w:space="0" w:color="auto"/>
                                      <w:bottom w:val="single" w:sz="4" w:space="0" w:color="FFC000"/>
                                      <w:right w:val="none" w:sz="0" w:space="0" w:color="auto"/>
                                      <w:insideH w:val="single" w:sz="4" w:space="0" w:color="FFC000"/>
                                      <w:insideV w:val="single" w:sz="4" w:space="0" w:color="FFC000"/>
                                    </w:tblBorders>
                                    <w:tblLayout w:type="fixed"/>
                                    <w:tblLook w:val="04A0" w:firstRow="1" w:lastRow="0" w:firstColumn="1" w:lastColumn="0" w:noHBand="0" w:noVBand="1"/>
                                  </w:tblPr>
                                  <w:tblGrid>
                                    <w:gridCol w:w="2127"/>
                                  </w:tblGrid>
                                  <w:tr w:rsidR="0016344B" w14:paraId="1767D42A" w14:textId="77777777" w:rsidTr="0080551C">
                                    <w:trPr>
                                      <w:trHeight w:val="212"/>
                                    </w:trPr>
                                    <w:tc>
                                      <w:tcPr>
                                        <w:tcW w:w="2127" w:type="dxa"/>
                                        <w:tcBorders>
                                          <w:top w:val="nil"/>
                                          <w:left w:val="nil"/>
                                          <w:bottom w:val="nil"/>
                                          <w:right w:val="nil"/>
                                        </w:tcBorders>
                                        <w:shd w:val="clear" w:color="auto" w:fill="80BD26"/>
                                      </w:tcPr>
                                      <w:p w14:paraId="738383E5" w14:textId="77777777" w:rsidR="0016344B" w:rsidRPr="003C0752" w:rsidRDefault="0016344B" w:rsidP="003C0752">
                                        <w:pPr>
                                          <w:pStyle w:val="Subtitle"/>
                                          <w:rPr>
                                            <w:b/>
                                          </w:rPr>
                                        </w:pPr>
                                        <w:r w:rsidRPr="00A17CB4">
                                          <w:rPr>
                                            <w:b/>
                                            <w:color w:val="FFFFFF" w:themeColor="background1"/>
                                            <w:sz w:val="20"/>
                                          </w:rPr>
                                          <w:t>SECAS Contact:</w:t>
                                        </w:r>
                                      </w:p>
                                    </w:tc>
                                  </w:tr>
                                  <w:tr w:rsidR="00D76777" w14:paraId="098617D0" w14:textId="77777777" w:rsidTr="008D49FE">
                                    <w:trPr>
                                      <w:trHeight w:val="279"/>
                                    </w:trPr>
                                    <w:tc>
                                      <w:tcPr>
                                        <w:tcW w:w="2127" w:type="dxa"/>
                                        <w:tcBorders>
                                          <w:top w:val="nil"/>
                                          <w:bottom w:val="nil"/>
                                        </w:tcBorders>
                                      </w:tcPr>
                                      <w:p w14:paraId="691DD6BD" w14:textId="77777777" w:rsidR="00D76777" w:rsidRPr="003C0752" w:rsidRDefault="00D76777" w:rsidP="00D76777">
                                        <w:pPr>
                                          <w:pStyle w:val="Subtitle"/>
                                          <w:rPr>
                                            <w:b/>
                                          </w:rPr>
                                        </w:pPr>
                                        <w:r w:rsidRPr="003C0752">
                                          <w:rPr>
                                            <w:b/>
                                          </w:rPr>
                                          <w:t xml:space="preserve">Name: </w:t>
                                        </w:r>
                                      </w:p>
                                      <w:p w14:paraId="010DCD35" w14:textId="53F39AE9" w:rsidR="00D76777" w:rsidRPr="003C0752" w:rsidRDefault="00866857" w:rsidP="00D76777">
                                        <w:pPr>
                                          <w:pStyle w:val="Subtitle"/>
                                        </w:pPr>
                                        <w:r>
                                          <w:t>Sasha Townsend</w:t>
                                        </w:r>
                                      </w:p>
                                    </w:tc>
                                  </w:tr>
                                  <w:tr w:rsidR="00D76777" w14:paraId="0F53646C" w14:textId="77777777" w:rsidTr="004222FD">
                                    <w:trPr>
                                      <w:trHeight w:val="350"/>
                                    </w:trPr>
                                    <w:tc>
                                      <w:tcPr>
                                        <w:tcW w:w="2127" w:type="dxa"/>
                                        <w:tcBorders>
                                          <w:top w:val="nil"/>
                                          <w:bottom w:val="nil"/>
                                        </w:tcBorders>
                                      </w:tcPr>
                                      <w:p w14:paraId="31AE3CB8" w14:textId="77777777" w:rsidR="00D76777" w:rsidRPr="003C0752" w:rsidRDefault="00D76777" w:rsidP="00D76777">
                                        <w:pPr>
                                          <w:pStyle w:val="Subtitle"/>
                                          <w:rPr>
                                            <w:b/>
                                          </w:rPr>
                                        </w:pPr>
                                        <w:r w:rsidRPr="003C0752">
                                          <w:rPr>
                                            <w:b/>
                                          </w:rPr>
                                          <w:t>Number:</w:t>
                                        </w:r>
                                      </w:p>
                                      <w:p w14:paraId="21DF51D7" w14:textId="2E83B14F" w:rsidR="00D76777" w:rsidRPr="00F6063E" w:rsidRDefault="00D76777" w:rsidP="00D76777">
                                        <w:pPr>
                                          <w:pStyle w:val="Subtitle"/>
                                        </w:pPr>
                                        <w:r>
                                          <w:t>0</w:t>
                                        </w:r>
                                        <w:r w:rsidRPr="003C0752">
                                          <w:t xml:space="preserve">20 </w:t>
                                        </w:r>
                                        <w:r w:rsidR="00866857">
                                          <w:t>7191 1534</w:t>
                                        </w:r>
                                      </w:p>
                                    </w:tc>
                                  </w:tr>
                                  <w:tr w:rsidR="00D76777" w14:paraId="47EADE8C" w14:textId="77777777" w:rsidTr="004222FD">
                                    <w:trPr>
                                      <w:trHeight w:val="515"/>
                                    </w:trPr>
                                    <w:tc>
                                      <w:tcPr>
                                        <w:tcW w:w="2127" w:type="dxa"/>
                                        <w:tcBorders>
                                          <w:top w:val="nil"/>
                                          <w:bottom w:val="nil"/>
                                        </w:tcBorders>
                                      </w:tcPr>
                                      <w:p w14:paraId="07B45AE0" w14:textId="77777777" w:rsidR="00D76777" w:rsidRDefault="00D76777" w:rsidP="00D76777">
                                        <w:pPr>
                                          <w:pStyle w:val="Subtitle"/>
                                          <w:rPr>
                                            <w:b/>
                                          </w:rPr>
                                        </w:pPr>
                                        <w:r w:rsidRPr="003C0752">
                                          <w:rPr>
                                            <w:b/>
                                          </w:rPr>
                                          <w:t>Email:</w:t>
                                        </w:r>
                                      </w:p>
                                      <w:p w14:paraId="764B7595" w14:textId="2D0EF37B" w:rsidR="00D76777" w:rsidRPr="003C0752" w:rsidRDefault="00866857" w:rsidP="00D76777">
                                        <w:pPr>
                                          <w:pStyle w:val="Subtitle"/>
                                        </w:pPr>
                                        <w:hyperlink r:id="rId9" w:history="1">
                                          <w:r w:rsidR="00D76777" w:rsidRPr="001F7A46">
                                            <w:rPr>
                                              <w:rStyle w:val="Hyperlink"/>
                                            </w:rPr>
                                            <w:t>SEC.change@gemserv.com</w:t>
                                          </w:r>
                                        </w:hyperlink>
                                        <w:r w:rsidR="00D76777">
                                          <w:t xml:space="preserve"> </w:t>
                                        </w:r>
                                      </w:p>
                                    </w:tc>
                                  </w:tr>
                                </w:tbl>
                                <w:p w14:paraId="18687FCC" w14:textId="77777777" w:rsidR="0016344B" w:rsidRDefault="0016344B" w:rsidP="00672F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D41B6C2" id="_x0000_t202" coordsize="21600,21600" o:spt="202" path="m,l,21600r21600,l21600,xe">
                      <v:stroke joinstyle="miter"/>
                      <v:path gradientshapeok="t" o:connecttype="rect"/>
                    </v:shapetype>
                    <v:shape id="Text Box 2" o:spid="_x0000_s1026" type="#_x0000_t202" style="position:absolute;margin-left:407.9pt;margin-top:-1.5pt;width:111.65pt;height:269.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" stroked="f">
                      <v:textbox>
                        <w:txbxContent>
                          <w:tbl>
                            <w:tblPr>
                              <w:tblStyle w:val="TableGrid"/>
                              <w:tblW w:w="2127" w:type="dxa"/>
                              <w:tblInd w:w="-142" w:type="dxa"/>
                              <w:tblBorders>
                                <w:top w:val="none" w:sz="0" w:space="0" w:color="auto"/>
                                <w:left w:val="none" w:sz="0" w:space="0" w:color="auto"/>
                                <w:bottom w:val="single" w:sz="4" w:space="0" w:color="FFC000"/>
                                <w:right w:val="none" w:sz="0" w:space="0" w:color="auto"/>
                                <w:insideH w:val="single" w:sz="4" w:space="0" w:color="FFC000"/>
                                <w:insideV w:val="single" w:sz="4" w:space="0" w:color="FFC000"/>
                              </w:tblBorders>
                              <w:tblLayout w:type="fixed"/>
                              <w:tblLook w:val="04A0" w:firstRow="1" w:lastRow="0" w:firstColumn="1" w:lastColumn="0" w:noHBand="0" w:noVBand="1"/>
                            </w:tblPr>
                            <w:tblGrid>
                              <w:gridCol w:w="2127"/>
                            </w:tblGrid>
                            <w:tr w:rsidR="0016344B" w14:paraId="1767D42A" w14:textId="77777777" w:rsidTr="0080551C">
                              <w:trPr>
                                <w:trHeight w:val="212"/>
                              </w:trPr>
                              <w:tc>
                                <w:tcPr>
                                  <w:tcW w:w="2127" w:type="dxa"/>
                                  <w:tcBorders>
                                    <w:top w:val="nil"/>
                                    <w:left w:val="nil"/>
                                    <w:bottom w:val="nil"/>
                                    <w:right w:val="nil"/>
                                  </w:tcBorders>
                                  <w:shd w:val="clear" w:color="auto" w:fill="80BD26"/>
                                </w:tcPr>
                                <w:p w14:paraId="738383E5" w14:textId="77777777" w:rsidR="0016344B" w:rsidRPr="003C0752" w:rsidRDefault="0016344B" w:rsidP="003C0752">
                                  <w:pPr>
                                    <w:pStyle w:val="Subtitle"/>
                                    <w:rPr>
                                      <w:b/>
                                    </w:rPr>
                                  </w:pPr>
                                  <w:r w:rsidRPr="00A17CB4">
                                    <w:rPr>
                                      <w:b/>
                                      <w:color w:val="FFFFFF" w:themeColor="background1"/>
                                      <w:sz w:val="20"/>
                                    </w:rPr>
                                    <w:t>SECAS Contact:</w:t>
                                  </w:r>
                                </w:p>
                              </w:tc>
                            </w:tr>
                            <w:tr w:rsidR="00D76777" w14:paraId="098617D0" w14:textId="77777777" w:rsidTr="008D49FE">
                              <w:trPr>
                                <w:trHeight w:val="279"/>
                              </w:trPr>
                              <w:tc>
                                <w:tcPr>
                                  <w:tcW w:w="2127" w:type="dxa"/>
                                  <w:tcBorders>
                                    <w:top w:val="nil"/>
                                    <w:bottom w:val="nil"/>
                                  </w:tcBorders>
                                </w:tcPr>
                                <w:p w14:paraId="691DD6BD" w14:textId="77777777" w:rsidR="00D76777" w:rsidRPr="003C0752" w:rsidRDefault="00D76777" w:rsidP="00D76777">
                                  <w:pPr>
                                    <w:pStyle w:val="Subtitle"/>
                                    <w:rPr>
                                      <w:b/>
                                    </w:rPr>
                                  </w:pPr>
                                  <w:r w:rsidRPr="003C0752">
                                    <w:rPr>
                                      <w:b/>
                                    </w:rPr>
                                    <w:t xml:space="preserve">Name: </w:t>
                                  </w:r>
                                </w:p>
                                <w:p w14:paraId="010DCD35" w14:textId="53F39AE9" w:rsidR="00D76777" w:rsidRPr="003C0752" w:rsidRDefault="00866857" w:rsidP="00D76777">
                                  <w:pPr>
                                    <w:pStyle w:val="Subtitle"/>
                                  </w:pPr>
                                  <w:r>
                                    <w:t>Sasha Townsend</w:t>
                                  </w:r>
                                </w:p>
                              </w:tc>
                            </w:tr>
                            <w:tr w:rsidR="00D76777" w14:paraId="0F53646C" w14:textId="77777777" w:rsidTr="004222FD">
                              <w:trPr>
                                <w:trHeight w:val="350"/>
                              </w:trPr>
                              <w:tc>
                                <w:tcPr>
                                  <w:tcW w:w="2127" w:type="dxa"/>
                                  <w:tcBorders>
                                    <w:top w:val="nil"/>
                                    <w:bottom w:val="nil"/>
                                  </w:tcBorders>
                                </w:tcPr>
                                <w:p w14:paraId="31AE3CB8" w14:textId="77777777" w:rsidR="00D76777" w:rsidRPr="003C0752" w:rsidRDefault="00D76777" w:rsidP="00D76777">
                                  <w:pPr>
                                    <w:pStyle w:val="Subtitle"/>
                                    <w:rPr>
                                      <w:b/>
                                    </w:rPr>
                                  </w:pPr>
                                  <w:r w:rsidRPr="003C0752">
                                    <w:rPr>
                                      <w:b/>
                                    </w:rPr>
                                    <w:t>Number:</w:t>
                                  </w:r>
                                </w:p>
                                <w:p w14:paraId="21DF51D7" w14:textId="2E83B14F" w:rsidR="00D76777" w:rsidRPr="00F6063E" w:rsidRDefault="00D76777" w:rsidP="00D76777">
                                  <w:pPr>
                                    <w:pStyle w:val="Subtitle"/>
                                  </w:pPr>
                                  <w:r>
                                    <w:t>0</w:t>
                                  </w:r>
                                  <w:r w:rsidRPr="003C0752">
                                    <w:t xml:space="preserve">20 </w:t>
                                  </w:r>
                                  <w:r w:rsidR="00866857">
                                    <w:t>7191 1534</w:t>
                                  </w:r>
                                </w:p>
                              </w:tc>
                            </w:tr>
                            <w:tr w:rsidR="00D76777" w14:paraId="47EADE8C" w14:textId="77777777" w:rsidTr="004222FD">
                              <w:trPr>
                                <w:trHeight w:val="515"/>
                              </w:trPr>
                              <w:tc>
                                <w:tcPr>
                                  <w:tcW w:w="2127" w:type="dxa"/>
                                  <w:tcBorders>
                                    <w:top w:val="nil"/>
                                    <w:bottom w:val="nil"/>
                                  </w:tcBorders>
                                </w:tcPr>
                                <w:p w14:paraId="07B45AE0" w14:textId="77777777" w:rsidR="00D76777" w:rsidRDefault="00D76777" w:rsidP="00D76777">
                                  <w:pPr>
                                    <w:pStyle w:val="Subtitle"/>
                                    <w:rPr>
                                      <w:b/>
                                    </w:rPr>
                                  </w:pPr>
                                  <w:r w:rsidRPr="003C0752">
                                    <w:rPr>
                                      <w:b/>
                                    </w:rPr>
                                    <w:t>Email:</w:t>
                                  </w:r>
                                </w:p>
                                <w:p w14:paraId="764B7595" w14:textId="2D0EF37B" w:rsidR="00D76777" w:rsidRPr="003C0752" w:rsidRDefault="00866857" w:rsidP="00D76777">
                                  <w:pPr>
                                    <w:pStyle w:val="Subtitle"/>
                                  </w:pPr>
                                  <w:hyperlink r:id="rId10" w:history="1">
                                    <w:r w:rsidR="00D76777" w:rsidRPr="001F7A46">
                                      <w:rPr>
                                        <w:rStyle w:val="Hyperlink"/>
                                      </w:rPr>
                                      <w:t>SEC.change@gemserv.com</w:t>
                                    </w:r>
                                  </w:hyperlink>
                                  <w:r w:rsidR="00D76777">
                                    <w:t xml:space="preserve"> </w:t>
                                  </w:r>
                                </w:p>
                              </w:tc>
                            </w:tr>
                          </w:tbl>
                          <w:p w14:paraId="18687FCC" w14:textId="77777777" w:rsidR="0016344B" w:rsidRDefault="0016344B" w:rsidP="00672F30"/>
                        </w:txbxContent>
                      </v:textbox>
                      <w10:wrap anchory="page"/>
                    </v:shape>
                  </w:pict>
                </mc:Fallback>
              </mc:AlternateContent>
            </w:r>
            <w:r w:rsidR="00D76777">
              <w:rPr>
                <w:b/>
                <w:color w:val="FFFFFF" w:themeColor="background1"/>
                <w:sz w:val="28"/>
                <w:szCs w:val="28"/>
              </w:rPr>
              <w:t>Draft Legal Text</w:t>
            </w:r>
          </w:p>
        </w:tc>
      </w:tr>
      <w:tr w:rsidR="002746E2" w14:paraId="781C9AD6" w14:textId="77777777" w:rsidTr="00BC6031">
        <w:trPr>
          <w:gridAfter w:val="1"/>
          <w:wAfter w:w="1530" w:type="dxa"/>
          <w:trHeight w:val="1253"/>
        </w:trPr>
        <w:tc>
          <w:tcPr>
            <w:tcW w:w="8080" w:type="dxa"/>
            <w:tcBorders>
              <w:bottom w:val="single" w:sz="4" w:space="0" w:color="385623" w:themeColor="accent6" w:themeShade="80"/>
            </w:tcBorders>
            <w:shd w:val="clear" w:color="auto" w:fill="FFFFFF" w:themeFill="background1"/>
          </w:tcPr>
          <w:p w14:paraId="34172CC0" w14:textId="74931799" w:rsidR="002746E2" w:rsidRPr="00F8275D" w:rsidRDefault="009411FC" w:rsidP="00A17CB4">
            <w:pPr>
              <w:pStyle w:val="TitlePage"/>
              <w:framePr w:hSpace="0" w:wrap="auto" w:vAnchor="margin" w:xAlign="left" w:yAlign="inline"/>
              <w:suppressOverlap w:val="0"/>
            </w:pPr>
            <w:r>
              <w:t>SECMP0002</w:t>
            </w:r>
            <w:r w:rsidR="00F8275D" w:rsidRPr="00D330F8">
              <w:t>:</w:t>
            </w:r>
            <w:r w:rsidR="0046323E" w:rsidRPr="00D330F8">
              <w:t xml:space="preserve"> </w:t>
            </w:r>
          </w:p>
        </w:tc>
      </w:tr>
      <w:tr w:rsidR="002746E2" w14:paraId="56638C3B" w14:textId="77777777" w:rsidTr="00BC6031">
        <w:trPr>
          <w:gridAfter w:val="1"/>
          <w:wAfter w:w="1530" w:type="dxa"/>
          <w:trHeight w:val="2136"/>
        </w:trPr>
        <w:tc>
          <w:tcPr>
            <w:tcW w:w="8080" w:type="dxa"/>
            <w:tcBorders>
              <w:top w:val="single" w:sz="4" w:space="0" w:color="385623" w:themeColor="accent6" w:themeShade="80"/>
              <w:bottom w:val="single" w:sz="4" w:space="0" w:color="385623" w:themeColor="accent6" w:themeShade="80"/>
            </w:tcBorders>
            <w:shd w:val="clear" w:color="auto" w:fill="FFFFFF" w:themeFill="background1"/>
          </w:tcPr>
          <w:p w14:paraId="38C41B99" w14:textId="04948472" w:rsidR="002746E2" w:rsidRPr="00971219" w:rsidRDefault="009411FC" w:rsidP="009411FC">
            <w:pPr>
              <w:pStyle w:val="TitlePage"/>
              <w:framePr w:hSpace="0" w:wrap="auto" w:vAnchor="margin" w:xAlign="left" w:yAlign="inline"/>
              <w:tabs>
                <w:tab w:val="left" w:pos="7132"/>
              </w:tabs>
              <w:suppressOverlap w:val="0"/>
            </w:pPr>
            <w:r w:rsidRPr="009411FC">
              <w:t>Add new Command to reset Debt Registers</w:t>
            </w:r>
          </w:p>
        </w:tc>
      </w:tr>
      <w:tr w:rsidR="002B6EDF" w14:paraId="4D32FAB9" w14:textId="77777777" w:rsidTr="00BC6031">
        <w:tc>
          <w:tcPr>
            <w:tcW w:w="8080" w:type="dxa"/>
            <w:tcBorders>
              <w:top w:val="single" w:sz="4" w:space="0" w:color="385623" w:themeColor="accent6" w:themeShade="80"/>
            </w:tcBorders>
            <w:shd w:val="clear" w:color="auto" w:fill="FFFFFF" w:themeFill="background1"/>
          </w:tcPr>
          <w:p w14:paraId="4407907F" w14:textId="77777777" w:rsidR="00063AD5" w:rsidRPr="00063AD5" w:rsidRDefault="00063AD5" w:rsidP="00B73F54">
            <w:pPr>
              <w:pStyle w:val="TitlePage2"/>
              <w:framePr w:hSpace="0" w:wrap="auto" w:vAnchor="margin" w:xAlign="left" w:yAlign="inline"/>
              <w:ind w:right="-103"/>
              <w:suppressOverlap w:val="0"/>
            </w:pPr>
            <w:r w:rsidRPr="00063AD5">
              <w:t>Summary</w:t>
            </w:r>
          </w:p>
          <w:p w14:paraId="41F67B25" w14:textId="77777777" w:rsidR="009411FC" w:rsidRPr="009411FC" w:rsidRDefault="009411FC" w:rsidP="009411FC">
            <w:pPr>
              <w:pStyle w:val="Titletext"/>
              <w:framePr w:hSpace="0" w:wrap="auto" w:vAnchor="margin" w:xAlign="left" w:yAlign="inline"/>
              <w:ind w:right="-103"/>
              <w:suppressOverlap w:val="0"/>
            </w:pPr>
            <w:r w:rsidRPr="009411FC">
              <w:t>This Modification Proposal seeks to add a new Smart Metering Equipment Technical Specification (SMETS) Command to allow Users to reset any of the three debt registers on an Electricity Smart Metering Equipment (ESME) or Gas Smart Metering Equipment (GSME).</w:t>
            </w:r>
          </w:p>
          <w:p w14:paraId="2D19FBB7" w14:textId="778ACCFE" w:rsidR="00063AD5" w:rsidRPr="00063AD5" w:rsidRDefault="00063AD5" w:rsidP="00B73F54">
            <w:pPr>
              <w:ind w:right="-103"/>
              <w:rPr>
                <w:rStyle w:val="Emphasis"/>
              </w:rPr>
            </w:pPr>
          </w:p>
        </w:tc>
        <w:tc>
          <w:tcPr>
            <w:tcW w:w="1530" w:type="dxa"/>
          </w:tcPr>
          <w:p w14:paraId="58DA63C9" w14:textId="77777777" w:rsidR="002B6EDF" w:rsidRDefault="002B6EDF" w:rsidP="002B6EDF">
            <w:pPr>
              <w:pStyle w:val="Header"/>
            </w:pPr>
          </w:p>
        </w:tc>
      </w:tr>
      <w:tr w:rsidR="002B6EDF" w14:paraId="37D5D05C" w14:textId="77777777" w:rsidTr="00BC6031">
        <w:trPr>
          <w:trHeight w:val="1498"/>
        </w:trPr>
        <w:tc>
          <w:tcPr>
            <w:tcW w:w="8080" w:type="dxa"/>
            <w:tcBorders>
              <w:top w:val="single" w:sz="4" w:space="0" w:color="385623" w:themeColor="accent6" w:themeShade="80"/>
              <w:bottom w:val="single" w:sz="4" w:space="0" w:color="385623" w:themeColor="accent6" w:themeShade="80"/>
            </w:tcBorders>
            <w:shd w:val="clear" w:color="auto" w:fill="FFFFFF" w:themeFill="background1"/>
          </w:tcPr>
          <w:p w14:paraId="2291BF1A" w14:textId="77777777" w:rsidR="00D76777" w:rsidRDefault="00D76777" w:rsidP="00B73F54">
            <w:pPr>
              <w:pStyle w:val="TitlePage2"/>
              <w:framePr w:hSpace="0" w:wrap="auto" w:vAnchor="margin" w:xAlign="left" w:yAlign="inline"/>
              <w:ind w:right="-103"/>
              <w:suppressOverlap w:val="0"/>
            </w:pPr>
            <w:r>
              <w:t>About this document</w:t>
            </w:r>
          </w:p>
          <w:p w14:paraId="3CBC0B34" w14:textId="13BE0BB4" w:rsidR="00A17CB4" w:rsidRPr="00BC2305" w:rsidRDefault="00D76777" w:rsidP="00B73F54">
            <w:pPr>
              <w:pStyle w:val="WGCBodyText"/>
              <w:ind w:right="-103"/>
            </w:pPr>
            <w:r>
              <w:t>This document contains the draft SEC legal text that will</w:t>
            </w:r>
            <w:r w:rsidR="00F72C90">
              <w:t xml:space="preserve"> deliver the intent of SECMP000</w:t>
            </w:r>
            <w:r w:rsidR="009411FC">
              <w:t>02</w:t>
            </w:r>
            <w:r>
              <w:t xml:space="preserve">. </w:t>
            </w:r>
          </w:p>
        </w:tc>
        <w:tc>
          <w:tcPr>
            <w:tcW w:w="1530" w:type="dxa"/>
          </w:tcPr>
          <w:p w14:paraId="1506902D" w14:textId="77777777" w:rsidR="002B6EDF" w:rsidRDefault="002B6EDF" w:rsidP="002B6EDF">
            <w:pPr>
              <w:pStyle w:val="Header"/>
            </w:pPr>
          </w:p>
        </w:tc>
      </w:tr>
    </w:tbl>
    <w:bookmarkEnd w:id="1"/>
    <w:p w14:paraId="554B1197" w14:textId="70D32583" w:rsidR="00654C31" w:rsidRDefault="00BC3C54" w:rsidP="008857AF">
      <w:pPr>
        <w:pStyle w:val="Heading1"/>
      </w:pPr>
      <w:r>
        <w:lastRenderedPageBreak/>
        <w:t>Draft Legal Text</w:t>
      </w:r>
      <w:r>
        <w:tab/>
      </w:r>
      <w:r>
        <w:tab/>
      </w:r>
    </w:p>
    <w:p w14:paraId="3BEEA898" w14:textId="22FFB931" w:rsidR="001A6B32" w:rsidRDefault="00BC3C54" w:rsidP="00B73F54">
      <w:pPr>
        <w:pStyle w:val="DMRBodyText"/>
        <w:ind w:right="946"/>
      </w:pPr>
      <w:r>
        <w:t xml:space="preserve">This section sets out the draft </w:t>
      </w:r>
      <w:r w:rsidR="009411FC">
        <w:t>l</w:t>
      </w:r>
      <w:r>
        <w:t xml:space="preserve">egal </w:t>
      </w:r>
      <w:r w:rsidR="009411FC">
        <w:t>t</w:t>
      </w:r>
      <w:r>
        <w:t xml:space="preserve">ext </w:t>
      </w:r>
      <w:r w:rsidR="009411FC">
        <w:t>c</w:t>
      </w:r>
      <w:r>
        <w:t>hanges for SECMP00</w:t>
      </w:r>
      <w:r w:rsidR="009411FC">
        <w:t>02</w:t>
      </w:r>
      <w:r>
        <w:t>. These changes have been drafted against the Sma</w:t>
      </w:r>
      <w:r w:rsidR="00B73F54">
        <w:t>rt Energy Code (SEC) version 5.10</w:t>
      </w:r>
      <w:r w:rsidRPr="00773D9B">
        <w:rPr>
          <w:sz w:val="22"/>
          <w:vertAlign w:val="superscript"/>
        </w:rPr>
        <w:footnoteReference w:id="1"/>
      </w:r>
      <w:r w:rsidRPr="00773D9B">
        <w:t>.</w:t>
      </w:r>
    </w:p>
    <w:p w14:paraId="477056FB" w14:textId="4782EDA0" w:rsidR="00FC4DD5" w:rsidRDefault="00FC4DD5" w:rsidP="00B73F54">
      <w:pPr>
        <w:pStyle w:val="DMRBodyText"/>
        <w:ind w:right="946"/>
      </w:pPr>
      <w:r>
        <w:t>Please note that SEC Schedule 8 contains embedded documents which are also being amended by this modification. These embedded documents are included below as they would be set out in SEC Schedule 8. To review the changes to the embedded documents, you can click on and open these files.</w:t>
      </w:r>
    </w:p>
    <w:p w14:paraId="0CA83D0B" w14:textId="77777777" w:rsidR="00BC3C54" w:rsidRDefault="00BC3C54" w:rsidP="00BC3C54">
      <w:pPr>
        <w:pStyle w:val="DMRBodyText"/>
      </w:pPr>
    </w:p>
    <w:p w14:paraId="36F5E596" w14:textId="21416DFB" w:rsidR="001A09FF" w:rsidRDefault="001A09FF" w:rsidP="004D40B3">
      <w:pPr>
        <w:pStyle w:val="Heading2"/>
        <w:ind w:right="946"/>
      </w:pPr>
      <w:r>
        <w:t>SEC Schedule 8 ‘Great Britain Companion Specification’</w:t>
      </w:r>
    </w:p>
    <w:p w14:paraId="40BE1EC1" w14:textId="7FA8F1D2" w:rsidR="001A09FF" w:rsidRDefault="001A09FF" w:rsidP="009040D7">
      <w:pPr>
        <w:pStyle w:val="DMRBodyText"/>
      </w:pPr>
      <w:r w:rsidRPr="0055396D">
        <w:t xml:space="preserve">Add the </w:t>
      </w:r>
      <w:r>
        <w:t>rows with green shading in each of the tabs in the embedded document ‘SECMP</w:t>
      </w:r>
      <w:r w:rsidR="00866857">
        <w:t>0</w:t>
      </w:r>
      <w:r>
        <w:t>002 Table 20’, to the corresponding tab in GBCS Table 20</w:t>
      </w:r>
      <w:r w:rsidRPr="0055396D">
        <w:t>:</w:t>
      </w:r>
    </w:p>
    <w:p w14:paraId="38EFF05A" w14:textId="77777777" w:rsidR="001A09FF" w:rsidRPr="001A09FF" w:rsidRDefault="001A09FF" w:rsidP="001A09FF"/>
    <w:bookmarkStart w:id="2" w:name="_MON_1549433956"/>
    <w:bookmarkEnd w:id="2"/>
    <w:p w14:paraId="6624ED7B" w14:textId="2F7DD69A" w:rsidR="001A09FF" w:rsidRPr="001A09FF" w:rsidRDefault="00866857" w:rsidP="001A09FF">
      <w:r>
        <w:object w:dxaOrig="2069" w:dyaOrig="1320" w14:anchorId="4AEB6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00.5pt;height:64.5pt" o:ole="">
            <v:imagedata r:id="rId11" o:title=""/>
          </v:shape>
          <o:OLEObject Type="Embed" ProgID="Excel.Sheet.12" ShapeID="_x0000_i1031" DrawAspect="Icon" ObjectID="_1576650610" r:id="rId12"/>
        </w:object>
      </w:r>
      <w:bookmarkStart w:id="3" w:name="_GoBack"/>
      <w:bookmarkEnd w:id="3"/>
    </w:p>
    <w:p w14:paraId="52742125" w14:textId="535B91E2" w:rsidR="001A09FF" w:rsidRDefault="001A09FF" w:rsidP="001A09FF">
      <w:pPr>
        <w:pStyle w:val="DMRBodyText"/>
      </w:pPr>
      <w:r>
        <w:t>This adds the new Use Cases and corresponding GB</w:t>
      </w:r>
      <w:r w:rsidR="00235347">
        <w:t xml:space="preserve"> </w:t>
      </w:r>
      <w:proofErr w:type="spellStart"/>
      <w:r>
        <w:t>Z</w:t>
      </w:r>
      <w:r w:rsidR="00235347">
        <w:t>igbee</w:t>
      </w:r>
      <w:proofErr w:type="spellEnd"/>
      <w:r w:rsidR="00235347">
        <w:t xml:space="preserve"> (GBZ)</w:t>
      </w:r>
      <w:r>
        <w:t xml:space="preserve"> and Device Language Message Specification Companion Specification for Energy Metering (DLMS COSEM) Message Templates. The additions are as per the following embedded documents</w:t>
      </w:r>
      <w:r w:rsidR="00235347">
        <w:t>.</w:t>
      </w:r>
    </w:p>
    <w:p w14:paraId="7AF86131" w14:textId="77777777" w:rsidR="009040D7" w:rsidRDefault="009040D7" w:rsidP="001A09FF">
      <w:pPr>
        <w:pStyle w:val="DMRBodyText"/>
      </w:pPr>
    </w:p>
    <w:p w14:paraId="4F95FC97" w14:textId="34611273" w:rsidR="00235347" w:rsidRDefault="00235347" w:rsidP="001A09FF">
      <w:pPr>
        <w:pStyle w:val="DMRBodyText"/>
        <w:rPr>
          <w:b/>
        </w:rPr>
      </w:pPr>
      <w:r>
        <w:rPr>
          <w:b/>
        </w:rPr>
        <w:t>Resulting Use Cases and GBZ Message Templates:</w:t>
      </w:r>
    </w:p>
    <w:p w14:paraId="1BC0DDE0" w14:textId="05AE0E33" w:rsidR="00235347" w:rsidRPr="00235347" w:rsidRDefault="00866857" w:rsidP="001A09FF">
      <w:pPr>
        <w:pStyle w:val="DMRBodyText"/>
        <w:rPr>
          <w:b/>
        </w:rPr>
      </w:pPr>
      <w:r>
        <w:object w:dxaOrig="2069" w:dyaOrig="1320" w14:anchorId="0467E8B8">
          <v:shape id="_x0000_i1029" type="#_x0000_t75" style="width:105.75pt;height:66.75pt" o:ole="">
            <v:imagedata r:id="rId13" o:title=""/>
          </v:shape>
          <o:OLEObject Type="Embed" ProgID="Package" ShapeID="_x0000_i1029" DrawAspect="Icon" ObjectID="_1576650611" r:id="rId14"/>
        </w:object>
      </w:r>
    </w:p>
    <w:p w14:paraId="446754FF" w14:textId="77777777" w:rsidR="009040D7" w:rsidRDefault="009040D7" w:rsidP="001A09FF">
      <w:pPr>
        <w:rPr>
          <w:b/>
        </w:rPr>
      </w:pPr>
    </w:p>
    <w:p w14:paraId="5DA54794" w14:textId="6FBD18A5" w:rsidR="001A09FF" w:rsidRDefault="00235347" w:rsidP="001A09FF">
      <w:pPr>
        <w:rPr>
          <w:b/>
        </w:rPr>
      </w:pPr>
      <w:r>
        <w:rPr>
          <w:b/>
        </w:rPr>
        <w:t>Resulting DLMS COSEM Message Templates:</w:t>
      </w:r>
    </w:p>
    <w:p w14:paraId="1FA89494" w14:textId="70C910EA" w:rsidR="00235347" w:rsidRPr="00235347" w:rsidRDefault="00235347" w:rsidP="001A09FF">
      <w:pPr>
        <w:rPr>
          <w:b/>
        </w:rPr>
      </w:pPr>
      <w:r>
        <w:object w:dxaOrig="1551" w:dyaOrig="991" w14:anchorId="4B8963DE">
          <v:shape id="_x0000_i1027" type="#_x0000_t75" style="width:79.5pt;height:50.25pt" o:ole="">
            <v:imagedata r:id="rId15" o:title=""/>
          </v:shape>
          <o:OLEObject Type="Embed" ProgID="Package" ShapeID="_x0000_i1027" DrawAspect="Icon" ObjectID="_1576650612" r:id="rId16"/>
        </w:object>
      </w:r>
    </w:p>
    <w:p w14:paraId="4DC6A7C9" w14:textId="5692A295" w:rsidR="00E4796C" w:rsidRDefault="009411FC" w:rsidP="004D40B3">
      <w:pPr>
        <w:pStyle w:val="Heading2"/>
        <w:ind w:right="946"/>
      </w:pPr>
      <w:r>
        <w:t>SEC Schedule 9</w:t>
      </w:r>
      <w:r w:rsidR="00514073">
        <w:t xml:space="preserve"> ‘</w:t>
      </w:r>
      <w:r>
        <w:t>Smart Metering Equipment Technical Specifications</w:t>
      </w:r>
      <w:r w:rsidR="00073A1B">
        <w:t>’</w:t>
      </w:r>
    </w:p>
    <w:p w14:paraId="28EFAD50" w14:textId="70A2DED3" w:rsidR="00BC3C54" w:rsidRDefault="0055396D" w:rsidP="009411FC">
      <w:pPr>
        <w:pStyle w:val="Heading3"/>
        <w:ind w:right="946"/>
      </w:pPr>
      <w:r w:rsidRPr="0055396D">
        <w:t xml:space="preserve">Add the following </w:t>
      </w:r>
      <w:r w:rsidR="009411FC">
        <w:t>4 sections to SMETS, for the new Home Area Network (HAN) interface Commands</w:t>
      </w:r>
      <w:r w:rsidRPr="0055396D">
        <w:t>:</w:t>
      </w:r>
    </w:p>
    <w:p w14:paraId="4B59BC4C" w14:textId="77777777" w:rsidR="009411FC" w:rsidRPr="00A4033F" w:rsidRDefault="009411FC" w:rsidP="009411FC">
      <w:pPr>
        <w:keepNext/>
        <w:keepLines/>
        <w:numPr>
          <w:ilvl w:val="3"/>
          <w:numId w:val="0"/>
        </w:numPr>
        <w:spacing w:before="120" w:after="120" w:line="240" w:lineRule="auto"/>
        <w:ind w:left="1854" w:hanging="1134"/>
        <w:outlineLvl w:val="3"/>
        <w:rPr>
          <w:rFonts w:ascii="Arial Bold" w:hAnsi="Arial Bold" w:cs="Arial"/>
          <w:b/>
          <w:bCs/>
          <w:i/>
          <w:iCs/>
          <w:noProof/>
          <w:color w:val="009EE3"/>
          <w:sz w:val="22"/>
        </w:rPr>
      </w:pPr>
      <w:r>
        <w:rPr>
          <w:rFonts w:ascii="Arial Bold" w:hAnsi="Arial Bold" w:cs="Arial"/>
          <w:b/>
          <w:bCs/>
          <w:i/>
          <w:iCs/>
          <w:noProof/>
          <w:color w:val="009EE3"/>
          <w:sz w:val="22"/>
        </w:rPr>
        <w:t xml:space="preserve">4.5.3.24 </w:t>
      </w:r>
      <w:r w:rsidRPr="00A4033F">
        <w:rPr>
          <w:rFonts w:ascii="Arial Bold" w:hAnsi="Arial Bold" w:cs="Arial"/>
          <w:b/>
          <w:bCs/>
          <w:i/>
          <w:iCs/>
          <w:noProof/>
          <w:color w:val="009EE3"/>
          <w:sz w:val="22"/>
        </w:rPr>
        <w:t>Reset Payment Debt Register</w:t>
      </w:r>
    </w:p>
    <w:p w14:paraId="4C999549" w14:textId="77777777" w:rsidR="009411FC" w:rsidRPr="00A4033F" w:rsidRDefault="009411FC" w:rsidP="009411FC">
      <w:pPr>
        <w:spacing w:before="120" w:after="120" w:line="240" w:lineRule="auto"/>
        <w:ind w:left="720"/>
        <w:rPr>
          <w:rFonts w:eastAsia="Calibri" w:cs="Arial"/>
          <w:color w:val="000000"/>
          <w:sz w:val="22"/>
        </w:rPr>
      </w:pPr>
      <w:r w:rsidRPr="00A4033F">
        <w:rPr>
          <w:rFonts w:eastAsia="Calibri" w:cs="Arial"/>
          <w:color w:val="000000"/>
          <w:sz w:val="22"/>
        </w:rPr>
        <w:t xml:space="preserve">A Command to reset the </w:t>
      </w:r>
      <w:r w:rsidRPr="00A4033F">
        <w:rPr>
          <w:rFonts w:eastAsia="Calibri" w:cs="Arial"/>
          <w:i/>
          <w:color w:val="000000"/>
          <w:sz w:val="22"/>
        </w:rPr>
        <w:t xml:space="preserve">Payment Debt </w:t>
      </w:r>
      <w:proofErr w:type="gramStart"/>
      <w:r w:rsidRPr="00A4033F">
        <w:rPr>
          <w:rFonts w:eastAsia="Calibri" w:cs="Arial"/>
          <w:i/>
          <w:color w:val="000000"/>
          <w:sz w:val="22"/>
        </w:rPr>
        <w:t>Register(</w:t>
      </w:r>
      <w:proofErr w:type="gramEnd"/>
      <w:r w:rsidRPr="00A4033F">
        <w:rPr>
          <w:rFonts w:eastAsia="Calibri" w:cs="Arial"/>
          <w:i/>
          <w:color w:val="000000"/>
          <w:sz w:val="22"/>
        </w:rPr>
        <w:t xml:space="preserve">4.6.5.13) </w:t>
      </w:r>
      <w:r w:rsidRPr="00A4033F">
        <w:rPr>
          <w:rFonts w:eastAsia="Calibri" w:cs="Arial"/>
          <w:color w:val="000000"/>
          <w:sz w:val="22"/>
        </w:rPr>
        <w:t>to zero.</w:t>
      </w:r>
    </w:p>
    <w:p w14:paraId="3B00FE04" w14:textId="77777777" w:rsidR="009411FC" w:rsidRPr="00A4033F" w:rsidRDefault="009411FC" w:rsidP="009411FC">
      <w:pPr>
        <w:keepNext/>
        <w:keepLines/>
        <w:numPr>
          <w:ilvl w:val="3"/>
          <w:numId w:val="0"/>
        </w:numPr>
        <w:spacing w:before="120" w:after="120" w:line="240" w:lineRule="auto"/>
        <w:ind w:left="1854" w:hanging="1134"/>
        <w:outlineLvl w:val="3"/>
        <w:rPr>
          <w:rFonts w:ascii="Arial Bold" w:hAnsi="Arial Bold" w:cs="Arial"/>
          <w:b/>
          <w:bCs/>
          <w:i/>
          <w:iCs/>
          <w:noProof/>
          <w:color w:val="009EE3"/>
          <w:sz w:val="22"/>
        </w:rPr>
      </w:pPr>
      <w:r>
        <w:rPr>
          <w:rFonts w:ascii="Arial Bold" w:hAnsi="Arial Bold" w:cs="Arial"/>
          <w:b/>
          <w:bCs/>
          <w:i/>
          <w:iCs/>
          <w:noProof/>
          <w:color w:val="009EE3"/>
          <w:sz w:val="22"/>
        </w:rPr>
        <w:t xml:space="preserve">4.5.3.25 </w:t>
      </w:r>
      <w:r w:rsidRPr="00A4033F">
        <w:rPr>
          <w:rFonts w:ascii="Arial Bold" w:hAnsi="Arial Bold" w:cs="Arial"/>
          <w:b/>
          <w:bCs/>
          <w:i/>
          <w:iCs/>
          <w:noProof/>
          <w:color w:val="009EE3"/>
          <w:sz w:val="22"/>
        </w:rPr>
        <w:t>Reset Time Debt Registers [1..2]</w:t>
      </w:r>
    </w:p>
    <w:p w14:paraId="301DB9E5" w14:textId="77777777" w:rsidR="009411FC" w:rsidRDefault="009411FC" w:rsidP="009411FC">
      <w:pPr>
        <w:spacing w:before="120" w:after="120" w:line="240" w:lineRule="auto"/>
        <w:ind w:left="720"/>
        <w:rPr>
          <w:rFonts w:eastAsia="Calibri" w:cs="Arial"/>
          <w:color w:val="000000"/>
          <w:sz w:val="22"/>
        </w:rPr>
      </w:pPr>
      <w:r w:rsidRPr="00A4033F">
        <w:rPr>
          <w:rFonts w:eastAsia="Calibri" w:cs="Arial"/>
          <w:color w:val="000000"/>
          <w:sz w:val="22"/>
        </w:rPr>
        <w:t xml:space="preserve">Commands to independently reset each of the </w:t>
      </w:r>
      <w:r w:rsidRPr="00A4033F">
        <w:rPr>
          <w:rFonts w:eastAsia="Calibri" w:cs="Arial"/>
          <w:i/>
          <w:color w:val="000000"/>
          <w:sz w:val="22"/>
        </w:rPr>
        <w:t xml:space="preserve">Time Debt Registers [1 … </w:t>
      </w:r>
      <w:proofErr w:type="gramStart"/>
      <w:r w:rsidRPr="00A4033F">
        <w:rPr>
          <w:rFonts w:eastAsia="Calibri" w:cs="Arial"/>
          <w:i/>
          <w:color w:val="000000"/>
          <w:sz w:val="22"/>
        </w:rPr>
        <w:t>2](</w:t>
      </w:r>
      <w:proofErr w:type="gramEnd"/>
      <w:r w:rsidRPr="00A4033F">
        <w:rPr>
          <w:rFonts w:eastAsia="Calibri" w:cs="Arial"/>
          <w:i/>
          <w:color w:val="000000"/>
          <w:sz w:val="22"/>
        </w:rPr>
        <w:t>4.6.5.21)</w:t>
      </w:r>
      <w:r w:rsidRPr="00A4033F">
        <w:rPr>
          <w:rFonts w:eastAsia="Calibri" w:cs="Arial"/>
          <w:color w:val="000000"/>
          <w:sz w:val="22"/>
        </w:rPr>
        <w:t xml:space="preserve"> to zero.</w:t>
      </w:r>
    </w:p>
    <w:p w14:paraId="7F7142E1" w14:textId="77777777" w:rsidR="009411FC" w:rsidRPr="00A4033F" w:rsidRDefault="009411FC" w:rsidP="009411FC">
      <w:pPr>
        <w:keepNext/>
        <w:keepLines/>
        <w:numPr>
          <w:ilvl w:val="3"/>
          <w:numId w:val="0"/>
        </w:numPr>
        <w:spacing w:before="120" w:after="120" w:line="240" w:lineRule="auto"/>
        <w:ind w:left="1854" w:hanging="1134"/>
        <w:outlineLvl w:val="3"/>
        <w:rPr>
          <w:rFonts w:ascii="Arial Bold" w:hAnsi="Arial Bold" w:cs="Arial"/>
          <w:b/>
          <w:bCs/>
          <w:i/>
          <w:iCs/>
          <w:noProof/>
          <w:color w:val="009EE3"/>
          <w:sz w:val="22"/>
        </w:rPr>
      </w:pPr>
      <w:r>
        <w:rPr>
          <w:rFonts w:ascii="Arial Bold" w:hAnsi="Arial Bold" w:cs="Arial"/>
          <w:b/>
          <w:bCs/>
          <w:i/>
          <w:iCs/>
          <w:noProof/>
          <w:color w:val="009EE3"/>
          <w:sz w:val="22"/>
        </w:rPr>
        <w:t xml:space="preserve">5.6.3.37 </w:t>
      </w:r>
      <w:r w:rsidRPr="00A4033F">
        <w:rPr>
          <w:rFonts w:ascii="Arial Bold" w:hAnsi="Arial Bold" w:cs="Arial"/>
          <w:b/>
          <w:bCs/>
          <w:i/>
          <w:iCs/>
          <w:noProof/>
          <w:color w:val="009EE3"/>
          <w:sz w:val="22"/>
        </w:rPr>
        <w:t>Reset Payment Debt Register</w:t>
      </w:r>
    </w:p>
    <w:p w14:paraId="371FB6E3" w14:textId="77777777" w:rsidR="009411FC" w:rsidRPr="00A4033F" w:rsidRDefault="009411FC" w:rsidP="009411FC">
      <w:pPr>
        <w:spacing w:before="120" w:after="120" w:line="240" w:lineRule="auto"/>
        <w:ind w:left="720"/>
        <w:rPr>
          <w:rFonts w:eastAsia="Calibri" w:cs="Arial"/>
          <w:color w:val="000000"/>
          <w:sz w:val="22"/>
        </w:rPr>
      </w:pPr>
      <w:r w:rsidRPr="00A4033F">
        <w:rPr>
          <w:rFonts w:eastAsia="Calibri" w:cs="Arial"/>
          <w:color w:val="000000"/>
          <w:sz w:val="22"/>
        </w:rPr>
        <w:t xml:space="preserve">A Command to reset the </w:t>
      </w:r>
      <w:r w:rsidRPr="00A4033F">
        <w:rPr>
          <w:rFonts w:eastAsia="Calibri" w:cs="Arial"/>
          <w:i/>
          <w:iCs/>
          <w:color w:val="000000"/>
          <w:sz w:val="22"/>
        </w:rPr>
        <w:t>Payment Debt Register [INFO</w:t>
      </w:r>
      <w:proofErr w:type="gramStart"/>
      <w:r w:rsidRPr="00A4033F">
        <w:rPr>
          <w:rFonts w:eastAsia="Calibri" w:cs="Arial"/>
          <w:i/>
          <w:iCs/>
          <w:color w:val="000000"/>
          <w:sz w:val="22"/>
        </w:rPr>
        <w:t>](</w:t>
      </w:r>
      <w:proofErr w:type="gramEnd"/>
      <w:r w:rsidRPr="00A4033F">
        <w:rPr>
          <w:rFonts w:eastAsia="Calibri" w:cs="Arial"/>
          <w:i/>
          <w:iCs/>
          <w:color w:val="000000"/>
          <w:sz w:val="22"/>
        </w:rPr>
        <w:t xml:space="preserve">5.7.5.23) </w:t>
      </w:r>
      <w:r w:rsidRPr="00A4033F">
        <w:rPr>
          <w:rFonts w:eastAsia="Calibri" w:cs="Arial"/>
          <w:color w:val="000000"/>
          <w:sz w:val="22"/>
        </w:rPr>
        <w:t>to zero.</w:t>
      </w:r>
    </w:p>
    <w:p w14:paraId="56B7F3C3" w14:textId="77777777" w:rsidR="009411FC" w:rsidRPr="00A4033F" w:rsidRDefault="009411FC" w:rsidP="009411FC">
      <w:pPr>
        <w:keepNext/>
        <w:keepLines/>
        <w:numPr>
          <w:ilvl w:val="3"/>
          <w:numId w:val="0"/>
        </w:numPr>
        <w:spacing w:before="120" w:after="120" w:line="240" w:lineRule="auto"/>
        <w:ind w:left="1854" w:hanging="1134"/>
        <w:outlineLvl w:val="3"/>
        <w:rPr>
          <w:rFonts w:ascii="Arial Bold" w:hAnsi="Arial Bold" w:cs="Arial"/>
          <w:b/>
          <w:bCs/>
          <w:i/>
          <w:iCs/>
          <w:noProof/>
          <w:color w:val="009EE3"/>
          <w:sz w:val="22"/>
        </w:rPr>
      </w:pPr>
      <w:r>
        <w:rPr>
          <w:rFonts w:ascii="Arial Bold" w:hAnsi="Arial Bold" w:cs="Arial"/>
          <w:b/>
          <w:bCs/>
          <w:i/>
          <w:iCs/>
          <w:noProof/>
          <w:color w:val="009EE3"/>
          <w:sz w:val="22"/>
        </w:rPr>
        <w:t xml:space="preserve">5.6.3.38 </w:t>
      </w:r>
      <w:r w:rsidRPr="00A4033F">
        <w:rPr>
          <w:rFonts w:ascii="Arial Bold" w:hAnsi="Arial Bold" w:cs="Arial"/>
          <w:b/>
          <w:bCs/>
          <w:i/>
          <w:iCs/>
          <w:noProof/>
          <w:color w:val="009EE3"/>
          <w:sz w:val="22"/>
        </w:rPr>
        <w:t>Reset Time Debt Registers [1..2]</w:t>
      </w:r>
    </w:p>
    <w:p w14:paraId="6A0F5CC0" w14:textId="77777777" w:rsidR="009411FC" w:rsidRPr="00A4033F" w:rsidRDefault="009411FC" w:rsidP="009411FC">
      <w:pPr>
        <w:spacing w:before="120" w:after="120" w:line="240" w:lineRule="auto"/>
        <w:ind w:left="720"/>
        <w:rPr>
          <w:rFonts w:eastAsia="Calibri" w:cs="Arial"/>
          <w:color w:val="000000"/>
          <w:sz w:val="22"/>
        </w:rPr>
      </w:pPr>
      <w:r w:rsidRPr="00A4033F">
        <w:rPr>
          <w:rFonts w:eastAsia="Calibri" w:cs="Arial"/>
          <w:color w:val="000000"/>
          <w:sz w:val="22"/>
        </w:rPr>
        <w:t xml:space="preserve">Commands to independently reset each of the </w:t>
      </w:r>
      <w:r w:rsidRPr="00A4033F">
        <w:rPr>
          <w:rFonts w:eastAsia="Calibri" w:cs="Arial"/>
          <w:i/>
          <w:iCs/>
          <w:color w:val="000000"/>
          <w:sz w:val="22"/>
        </w:rPr>
        <w:t>Time Debt Registers [1 … 2] [INFO</w:t>
      </w:r>
      <w:proofErr w:type="gramStart"/>
      <w:r w:rsidRPr="00A4033F">
        <w:rPr>
          <w:rFonts w:eastAsia="Calibri" w:cs="Arial"/>
          <w:i/>
          <w:iCs/>
          <w:color w:val="000000"/>
          <w:sz w:val="22"/>
        </w:rPr>
        <w:t>](</w:t>
      </w:r>
      <w:proofErr w:type="gramEnd"/>
      <w:r w:rsidRPr="00A4033F">
        <w:rPr>
          <w:rFonts w:eastAsia="Calibri" w:cs="Arial"/>
          <w:i/>
          <w:iCs/>
          <w:color w:val="000000"/>
          <w:sz w:val="22"/>
        </w:rPr>
        <w:t>5.7.5.36)</w:t>
      </w:r>
      <w:r w:rsidRPr="00A4033F">
        <w:rPr>
          <w:rFonts w:eastAsia="Calibri" w:cs="Arial"/>
          <w:color w:val="000000"/>
          <w:sz w:val="22"/>
        </w:rPr>
        <w:t xml:space="preserve"> to zero.</w:t>
      </w:r>
    </w:p>
    <w:p w14:paraId="6177B34C" w14:textId="77777777" w:rsidR="0055396D" w:rsidRPr="0055396D" w:rsidRDefault="0055396D" w:rsidP="0055396D"/>
    <w:p w14:paraId="2B78EA67" w14:textId="5A40C900" w:rsidR="00F35C77" w:rsidRPr="00F35C77" w:rsidRDefault="00F35C77" w:rsidP="00F35C77">
      <w:pPr>
        <w:pStyle w:val="Heading2"/>
      </w:pPr>
      <w:r>
        <w:t>SEC Schedule 11 ‘Techni</w:t>
      </w:r>
      <w:r w:rsidR="00DD6DED">
        <w:t xml:space="preserve">cal Specification Applicability </w:t>
      </w:r>
      <w:r>
        <w:t>Tables</w:t>
      </w:r>
      <w:r w:rsidR="00DD6DED">
        <w:t>’</w:t>
      </w:r>
    </w:p>
    <w:p w14:paraId="63E499A7" w14:textId="4EDDEC13" w:rsidR="00F35C77" w:rsidRPr="00F35C77" w:rsidRDefault="00D44F71" w:rsidP="00572472">
      <w:pPr>
        <w:pStyle w:val="Heading3"/>
      </w:pPr>
      <w:r>
        <w:t>Add a new row as below:</w:t>
      </w:r>
    </w:p>
    <w:p w14:paraId="6834ECE0" w14:textId="77777777" w:rsidR="008E243D" w:rsidRPr="0085661F" w:rsidRDefault="008E243D" w:rsidP="008E243D">
      <w:pPr>
        <w:rPr>
          <w:rFonts w:ascii="Times New Roman" w:hAnsi="Times New Roman"/>
          <w:b/>
          <w:bCs/>
        </w:rPr>
      </w:pPr>
      <w:r w:rsidRPr="0085661F">
        <w:rPr>
          <w:rFonts w:ascii="Times New Roman" w:hAnsi="Times New Roman"/>
          <w:b/>
          <w:bCs/>
        </w:rPr>
        <w:t>Table 1 SMETS and Relevant Versions of GBCS</w:t>
      </w:r>
    </w:p>
    <w:tbl>
      <w:tblPr>
        <w:tblW w:w="103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6"/>
        <w:gridCol w:w="1275"/>
        <w:gridCol w:w="1276"/>
        <w:gridCol w:w="1418"/>
        <w:gridCol w:w="1275"/>
        <w:gridCol w:w="1276"/>
        <w:gridCol w:w="1361"/>
        <w:gridCol w:w="1361"/>
      </w:tblGrid>
      <w:tr w:rsidR="008E243D" w:rsidRPr="0085661F" w14:paraId="4CFBE867" w14:textId="77777777" w:rsidTr="008E243D">
        <w:trPr>
          <w:trHeight w:val="271"/>
        </w:trPr>
        <w:tc>
          <w:tcPr>
            <w:tcW w:w="1096" w:type="dxa"/>
          </w:tcPr>
          <w:p w14:paraId="51702E7B"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color w:val="000000"/>
              </w:rPr>
              <w:t xml:space="preserve"> </w:t>
            </w:r>
            <w:r w:rsidRPr="0085661F">
              <w:rPr>
                <w:rFonts w:ascii="Times New Roman" w:hAnsi="Times New Roman"/>
                <w:b/>
                <w:bCs/>
                <w:color w:val="000000"/>
              </w:rPr>
              <w:t xml:space="preserve">SMETS Version </w:t>
            </w:r>
          </w:p>
        </w:tc>
        <w:tc>
          <w:tcPr>
            <w:tcW w:w="1275" w:type="dxa"/>
          </w:tcPr>
          <w:p w14:paraId="57B40E1B"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Installation Start Date </w:t>
            </w:r>
          </w:p>
        </w:tc>
        <w:tc>
          <w:tcPr>
            <w:tcW w:w="1276" w:type="dxa"/>
          </w:tcPr>
          <w:p w14:paraId="318E1174"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Installation End Date </w:t>
            </w:r>
          </w:p>
        </w:tc>
        <w:tc>
          <w:tcPr>
            <w:tcW w:w="1418" w:type="dxa"/>
          </w:tcPr>
          <w:p w14:paraId="32405B58"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Maintenance Start Date </w:t>
            </w:r>
          </w:p>
        </w:tc>
        <w:tc>
          <w:tcPr>
            <w:tcW w:w="1275" w:type="dxa"/>
          </w:tcPr>
          <w:p w14:paraId="69FD0E64"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Maintenance End Date </w:t>
            </w:r>
          </w:p>
        </w:tc>
        <w:tc>
          <w:tcPr>
            <w:tcW w:w="1276" w:type="dxa"/>
          </w:tcPr>
          <w:p w14:paraId="2C1E00D9"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Relevant GBCS Version(s) </w:t>
            </w:r>
          </w:p>
        </w:tc>
        <w:tc>
          <w:tcPr>
            <w:tcW w:w="1361" w:type="dxa"/>
          </w:tcPr>
          <w:p w14:paraId="16135B9A"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GBCS Applicability Period Start Date </w:t>
            </w:r>
          </w:p>
        </w:tc>
        <w:tc>
          <w:tcPr>
            <w:tcW w:w="1361" w:type="dxa"/>
          </w:tcPr>
          <w:p w14:paraId="7FADE374"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GBCS Applicability Period End Date </w:t>
            </w:r>
          </w:p>
        </w:tc>
      </w:tr>
      <w:tr w:rsidR="008E243D" w:rsidRPr="0085661F" w14:paraId="69EA6F3F" w14:textId="77777777" w:rsidTr="008E243D">
        <w:trPr>
          <w:trHeight w:val="269"/>
        </w:trPr>
        <w:tc>
          <w:tcPr>
            <w:tcW w:w="1096" w:type="dxa"/>
          </w:tcPr>
          <w:p w14:paraId="770F9CA5" w14:textId="77777777" w:rsidR="008E243D" w:rsidRPr="00A32BC3" w:rsidRDefault="008E243D" w:rsidP="00D055E6">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 xml:space="preserve">SMETS </w:t>
            </w:r>
            <w:proofErr w:type="gramStart"/>
            <w:r w:rsidRPr="00A32BC3">
              <w:rPr>
                <w:rFonts w:ascii="Times New Roman" w:hAnsi="Times New Roman"/>
                <w:color w:val="FF0000"/>
                <w:u w:val="single"/>
              </w:rPr>
              <w:t>v[</w:t>
            </w:r>
            <w:proofErr w:type="gramEnd"/>
            <w:r w:rsidRPr="00A32BC3">
              <w:rPr>
                <w:rFonts w:ascii="Times New Roman" w:hAnsi="Times New Roman"/>
                <w:color w:val="FF0000"/>
                <w:u w:val="single"/>
              </w:rPr>
              <w:t>X.X]</w:t>
            </w:r>
          </w:p>
        </w:tc>
        <w:tc>
          <w:tcPr>
            <w:tcW w:w="1275" w:type="dxa"/>
          </w:tcPr>
          <w:p w14:paraId="2CF94EFE" w14:textId="77777777" w:rsidR="008E243D" w:rsidRPr="00A32BC3" w:rsidRDefault="008E243D" w:rsidP="00D055E6">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TBC</w:t>
            </w:r>
            <w:r w:rsidRPr="00A32BC3">
              <w:rPr>
                <w:rStyle w:val="FootnoteReference"/>
                <w:rFonts w:ascii="Times New Roman" w:hAnsi="Times New Roman"/>
                <w:color w:val="FF0000"/>
                <w:u w:val="single"/>
              </w:rPr>
              <w:footnoteReference w:id="2"/>
            </w:r>
          </w:p>
        </w:tc>
        <w:tc>
          <w:tcPr>
            <w:tcW w:w="1276" w:type="dxa"/>
          </w:tcPr>
          <w:p w14:paraId="73583339" w14:textId="77777777" w:rsidR="008E243D" w:rsidRPr="00A32BC3" w:rsidRDefault="008E243D" w:rsidP="00D055E6">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Not yet determined</w:t>
            </w:r>
          </w:p>
        </w:tc>
        <w:tc>
          <w:tcPr>
            <w:tcW w:w="1418" w:type="dxa"/>
          </w:tcPr>
          <w:p w14:paraId="19B20074" w14:textId="77777777" w:rsidR="008E243D" w:rsidRPr="00A32BC3" w:rsidRDefault="008E243D" w:rsidP="00D055E6">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TBC</w:t>
            </w:r>
            <w:r w:rsidRPr="00A32BC3">
              <w:rPr>
                <w:rStyle w:val="FootnoteReference"/>
                <w:rFonts w:ascii="Times New Roman" w:hAnsi="Times New Roman"/>
                <w:color w:val="FF0000"/>
                <w:u w:val="single"/>
              </w:rPr>
              <w:footnoteReference w:id="3"/>
            </w:r>
          </w:p>
        </w:tc>
        <w:tc>
          <w:tcPr>
            <w:tcW w:w="1275" w:type="dxa"/>
          </w:tcPr>
          <w:p w14:paraId="5CC82799" w14:textId="77777777" w:rsidR="008E243D" w:rsidRPr="00A32BC3" w:rsidRDefault="008E243D" w:rsidP="00D055E6">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Not yet determined</w:t>
            </w:r>
          </w:p>
        </w:tc>
        <w:tc>
          <w:tcPr>
            <w:tcW w:w="1276" w:type="dxa"/>
          </w:tcPr>
          <w:p w14:paraId="05A40109" w14:textId="338F13C5" w:rsidR="008E243D" w:rsidRPr="00A32BC3" w:rsidRDefault="008E243D" w:rsidP="00D055E6">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[TBC]</w:t>
            </w:r>
          </w:p>
        </w:tc>
        <w:tc>
          <w:tcPr>
            <w:tcW w:w="1361" w:type="dxa"/>
          </w:tcPr>
          <w:p w14:paraId="7FC871AF" w14:textId="77777777" w:rsidR="008E243D" w:rsidRPr="00A32BC3" w:rsidRDefault="008E243D" w:rsidP="00D055E6">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[TBC]</w:t>
            </w:r>
          </w:p>
        </w:tc>
        <w:tc>
          <w:tcPr>
            <w:tcW w:w="1361" w:type="dxa"/>
          </w:tcPr>
          <w:p w14:paraId="47BE485A" w14:textId="77777777" w:rsidR="008E243D" w:rsidRPr="00A32BC3" w:rsidRDefault="008E243D" w:rsidP="00D055E6">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Not yet determined</w:t>
            </w:r>
          </w:p>
        </w:tc>
      </w:tr>
    </w:tbl>
    <w:p w14:paraId="6246D751" w14:textId="60094D94" w:rsidR="00F35C77" w:rsidRDefault="00F35C77" w:rsidP="00073A1B">
      <w:pPr>
        <w:pStyle w:val="Heading2"/>
        <w:ind w:right="946"/>
      </w:pPr>
    </w:p>
    <w:p w14:paraId="5FF222D8" w14:textId="77777777" w:rsidR="00D44F71" w:rsidRPr="00D44F71" w:rsidRDefault="00D44F71" w:rsidP="00D44F71"/>
    <w:p w14:paraId="58C231D8" w14:textId="7994F34D" w:rsidR="00073A1B" w:rsidRDefault="00073A1B" w:rsidP="00073A1B">
      <w:pPr>
        <w:pStyle w:val="Heading2"/>
        <w:ind w:right="946"/>
      </w:pPr>
      <w:r>
        <w:lastRenderedPageBreak/>
        <w:t>S</w:t>
      </w:r>
      <w:r w:rsidR="001A09FF">
        <w:t xml:space="preserve">EC </w:t>
      </w:r>
      <w:r w:rsidR="00F35C77">
        <w:t>Appendix E</w:t>
      </w:r>
      <w:r>
        <w:t xml:space="preserve"> ‘</w:t>
      </w:r>
      <w:r w:rsidR="00F35C77">
        <w:t>DCC User Interface Services Schedule</w:t>
      </w:r>
      <w:r>
        <w:t>’</w:t>
      </w:r>
    </w:p>
    <w:p w14:paraId="0022BA53" w14:textId="7D2C4B0E" w:rsidR="0055396D" w:rsidRDefault="0055396D" w:rsidP="0055396D">
      <w:pPr>
        <w:pStyle w:val="Heading3"/>
      </w:pPr>
      <w:r w:rsidRPr="0055396D">
        <w:t xml:space="preserve">Add </w:t>
      </w:r>
      <w:r w:rsidR="00D44F71">
        <w:t>a new</w:t>
      </w:r>
      <w:r w:rsidR="00F35C77">
        <w:t xml:space="preserve"> row </w:t>
      </w:r>
      <w:r w:rsidR="00D44F71">
        <w:t xml:space="preserve">as </w:t>
      </w:r>
      <w:r w:rsidR="00F35C77">
        <w:t>below</w:t>
      </w:r>
      <w:r w:rsidRPr="0055396D">
        <w:t>:</w:t>
      </w:r>
    </w:p>
    <w:tbl>
      <w:tblPr>
        <w:tblW w:w="51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09"/>
        <w:gridCol w:w="1644"/>
        <w:gridCol w:w="1539"/>
        <w:gridCol w:w="1026"/>
        <w:gridCol w:w="932"/>
        <w:gridCol w:w="1798"/>
      </w:tblGrid>
      <w:tr w:rsidR="00F35C77" w:rsidRPr="004C060C" w14:paraId="279A59D1" w14:textId="77777777" w:rsidTr="00D055E6">
        <w:trPr>
          <w:cantSplit/>
          <w:trHeight w:val="315"/>
          <w:tblHeader/>
        </w:trPr>
        <w:tc>
          <w:tcPr>
            <w:tcW w:w="632" w:type="pct"/>
            <w:shd w:val="clear" w:color="auto" w:fill="95B3D7"/>
            <w:noWrap/>
          </w:tcPr>
          <w:p w14:paraId="34D6A25D"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Service Reference</w:t>
            </w:r>
          </w:p>
        </w:tc>
        <w:tc>
          <w:tcPr>
            <w:tcW w:w="602" w:type="pct"/>
            <w:shd w:val="clear" w:color="auto" w:fill="95B3D7"/>
          </w:tcPr>
          <w:p w14:paraId="291F8AF9"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Service Reference Variant</w:t>
            </w:r>
          </w:p>
        </w:tc>
        <w:tc>
          <w:tcPr>
            <w:tcW w:w="892" w:type="pct"/>
            <w:shd w:val="clear" w:color="auto" w:fill="95B3D7"/>
          </w:tcPr>
          <w:p w14:paraId="3A234D59"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Description</w:t>
            </w:r>
          </w:p>
        </w:tc>
        <w:tc>
          <w:tcPr>
            <w:tcW w:w="835" w:type="pct"/>
            <w:shd w:val="clear" w:color="auto" w:fill="95B3D7"/>
          </w:tcPr>
          <w:p w14:paraId="775B0F78"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 xml:space="preserve">Eligible Users </w:t>
            </w:r>
          </w:p>
        </w:tc>
        <w:tc>
          <w:tcPr>
            <w:tcW w:w="557" w:type="pct"/>
            <w:shd w:val="clear" w:color="auto" w:fill="95B3D7"/>
          </w:tcPr>
          <w:p w14:paraId="7B6D5B03"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Target Response Time</w:t>
            </w:r>
          </w:p>
        </w:tc>
        <w:tc>
          <w:tcPr>
            <w:tcW w:w="506" w:type="pct"/>
            <w:shd w:val="clear" w:color="auto" w:fill="95B3D7"/>
          </w:tcPr>
          <w:p w14:paraId="2D497C00"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Non-Device Services</w:t>
            </w:r>
          </w:p>
        </w:tc>
        <w:tc>
          <w:tcPr>
            <w:tcW w:w="976" w:type="pct"/>
            <w:shd w:val="clear" w:color="auto" w:fill="95B3D7"/>
          </w:tcPr>
          <w:p w14:paraId="7726D3DA"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Notes</w:t>
            </w:r>
          </w:p>
        </w:tc>
      </w:tr>
      <w:tr w:rsidR="00F35C77" w:rsidRPr="00184DC2" w14:paraId="5232B235" w14:textId="77777777" w:rsidTr="00D055E6">
        <w:trPr>
          <w:cantSplit/>
          <w:trHeight w:val="315"/>
        </w:trPr>
        <w:tc>
          <w:tcPr>
            <w:tcW w:w="632" w:type="pct"/>
            <w:tcBorders>
              <w:top w:val="single" w:sz="4" w:space="0" w:color="auto"/>
              <w:left w:val="single" w:sz="4" w:space="0" w:color="auto"/>
              <w:bottom w:val="single" w:sz="4" w:space="0" w:color="auto"/>
              <w:right w:val="single" w:sz="4" w:space="0" w:color="auto"/>
            </w:tcBorders>
            <w:shd w:val="clear" w:color="auto" w:fill="auto"/>
            <w:noWrap/>
            <w:hideMark/>
          </w:tcPr>
          <w:p w14:paraId="67747812" w14:textId="77777777" w:rsidR="00F35C77" w:rsidRPr="00D44F71" w:rsidRDefault="00F35C77" w:rsidP="00D055E6">
            <w:pPr>
              <w:rPr>
                <w:color w:val="FF0000"/>
                <w:szCs w:val="20"/>
                <w:u w:val="single"/>
              </w:rPr>
            </w:pPr>
            <w:r w:rsidRPr="00D44F71">
              <w:rPr>
                <w:color w:val="FF0000"/>
                <w:szCs w:val="20"/>
                <w:u w:val="single"/>
              </w:rPr>
              <w:t>2.4</w:t>
            </w:r>
          </w:p>
        </w:tc>
        <w:tc>
          <w:tcPr>
            <w:tcW w:w="602" w:type="pct"/>
            <w:tcBorders>
              <w:top w:val="single" w:sz="4" w:space="0" w:color="auto"/>
              <w:left w:val="single" w:sz="4" w:space="0" w:color="auto"/>
              <w:bottom w:val="single" w:sz="4" w:space="0" w:color="auto"/>
              <w:right w:val="single" w:sz="4" w:space="0" w:color="auto"/>
            </w:tcBorders>
          </w:tcPr>
          <w:p w14:paraId="7A2F3FE0" w14:textId="77777777" w:rsidR="00F35C77" w:rsidRPr="00D44F71" w:rsidRDefault="00F35C77" w:rsidP="00D055E6">
            <w:pPr>
              <w:rPr>
                <w:color w:val="FF0000"/>
                <w:szCs w:val="20"/>
                <w:u w:val="single"/>
              </w:rPr>
            </w:pPr>
            <w:r w:rsidRPr="00D44F71">
              <w:rPr>
                <w:color w:val="FF0000"/>
                <w:szCs w:val="20"/>
                <w:u w:val="single"/>
              </w:rPr>
              <w:t>2.4</w:t>
            </w:r>
          </w:p>
        </w:tc>
        <w:tc>
          <w:tcPr>
            <w:tcW w:w="892" w:type="pct"/>
            <w:tcBorders>
              <w:top w:val="single" w:sz="4" w:space="0" w:color="auto"/>
              <w:left w:val="single" w:sz="4" w:space="0" w:color="auto"/>
              <w:bottom w:val="single" w:sz="4" w:space="0" w:color="auto"/>
              <w:right w:val="single" w:sz="4" w:space="0" w:color="auto"/>
            </w:tcBorders>
            <w:shd w:val="clear" w:color="auto" w:fill="auto"/>
            <w:hideMark/>
          </w:tcPr>
          <w:p w14:paraId="01B25F74" w14:textId="77777777" w:rsidR="00F35C77" w:rsidRPr="00D44F71" w:rsidRDefault="00F35C77" w:rsidP="00D055E6">
            <w:pPr>
              <w:rPr>
                <w:color w:val="FF0000"/>
                <w:szCs w:val="20"/>
                <w:u w:val="single"/>
              </w:rPr>
            </w:pPr>
            <w:r w:rsidRPr="00D44F71">
              <w:rPr>
                <w:color w:val="FF0000"/>
                <w:szCs w:val="20"/>
                <w:u w:val="single"/>
              </w:rPr>
              <w:t>Reset Debt</w:t>
            </w:r>
          </w:p>
        </w:tc>
        <w:tc>
          <w:tcPr>
            <w:tcW w:w="835" w:type="pct"/>
            <w:tcBorders>
              <w:top w:val="single" w:sz="4" w:space="0" w:color="auto"/>
              <w:left w:val="single" w:sz="4" w:space="0" w:color="auto"/>
              <w:bottom w:val="single" w:sz="4" w:space="0" w:color="auto"/>
              <w:right w:val="single" w:sz="4" w:space="0" w:color="auto"/>
            </w:tcBorders>
          </w:tcPr>
          <w:p w14:paraId="330487FC" w14:textId="77777777" w:rsidR="00F35C77" w:rsidRPr="00D44F71" w:rsidRDefault="00F35C77" w:rsidP="00D055E6">
            <w:pPr>
              <w:rPr>
                <w:color w:val="FF0000"/>
                <w:szCs w:val="20"/>
                <w:u w:val="single"/>
              </w:rPr>
            </w:pPr>
            <w:r w:rsidRPr="00D44F71">
              <w:rPr>
                <w:color w:val="FF0000"/>
                <w:szCs w:val="20"/>
                <w:u w:val="single"/>
              </w:rPr>
              <w:t>Import Supplier, Gas Supplier</w:t>
            </w:r>
          </w:p>
        </w:tc>
        <w:tc>
          <w:tcPr>
            <w:tcW w:w="557" w:type="pct"/>
            <w:tcBorders>
              <w:top w:val="single" w:sz="4" w:space="0" w:color="auto"/>
              <w:left w:val="single" w:sz="4" w:space="0" w:color="auto"/>
              <w:bottom w:val="single" w:sz="4" w:space="0" w:color="auto"/>
              <w:right w:val="single" w:sz="4" w:space="0" w:color="auto"/>
            </w:tcBorders>
          </w:tcPr>
          <w:p w14:paraId="4FE193C8" w14:textId="77777777" w:rsidR="00F35C77" w:rsidRPr="00D44F71" w:rsidRDefault="00F35C77" w:rsidP="00D055E6">
            <w:pPr>
              <w:rPr>
                <w:color w:val="FF0000"/>
                <w:szCs w:val="20"/>
                <w:u w:val="single"/>
              </w:rPr>
            </w:pPr>
            <w:r w:rsidRPr="00D44F71">
              <w:rPr>
                <w:color w:val="FF0000"/>
                <w:szCs w:val="20"/>
                <w:u w:val="single"/>
              </w:rPr>
              <w:t>30 seconds</w:t>
            </w:r>
          </w:p>
        </w:tc>
        <w:tc>
          <w:tcPr>
            <w:tcW w:w="506" w:type="pct"/>
            <w:tcBorders>
              <w:top w:val="single" w:sz="4" w:space="0" w:color="auto"/>
              <w:left w:val="single" w:sz="4" w:space="0" w:color="auto"/>
              <w:bottom w:val="single" w:sz="4" w:space="0" w:color="auto"/>
              <w:right w:val="single" w:sz="4" w:space="0" w:color="auto"/>
            </w:tcBorders>
          </w:tcPr>
          <w:p w14:paraId="1BEF4A35" w14:textId="77777777" w:rsidR="00F35C77" w:rsidRPr="00184DC2" w:rsidRDefault="00F35C77" w:rsidP="00D055E6">
            <w:pPr>
              <w:rPr>
                <w:szCs w:val="20"/>
              </w:rPr>
            </w:pPr>
          </w:p>
        </w:tc>
        <w:tc>
          <w:tcPr>
            <w:tcW w:w="976" w:type="pct"/>
            <w:tcBorders>
              <w:top w:val="single" w:sz="4" w:space="0" w:color="auto"/>
              <w:left w:val="single" w:sz="4" w:space="0" w:color="auto"/>
              <w:bottom w:val="single" w:sz="4" w:space="0" w:color="auto"/>
              <w:right w:val="single" w:sz="4" w:space="0" w:color="auto"/>
            </w:tcBorders>
          </w:tcPr>
          <w:p w14:paraId="45FE91F8" w14:textId="77777777" w:rsidR="00F35C77" w:rsidRPr="00184DC2" w:rsidRDefault="00F35C77" w:rsidP="00D055E6">
            <w:pPr>
              <w:rPr>
                <w:szCs w:val="20"/>
              </w:rPr>
            </w:pPr>
          </w:p>
        </w:tc>
      </w:tr>
    </w:tbl>
    <w:p w14:paraId="6A71AD78" w14:textId="12AB35CF" w:rsidR="0055396D" w:rsidRDefault="0055396D" w:rsidP="0055396D">
      <w:pPr>
        <w:rPr>
          <w:rFonts w:ascii="Times New Roman" w:eastAsia="Times New Roman" w:hAnsi="Times New Roman" w:cs="Times New Roman"/>
          <w:b/>
          <w:color w:val="auto"/>
          <w:sz w:val="24"/>
          <w:szCs w:val="24"/>
        </w:rPr>
      </w:pPr>
    </w:p>
    <w:p w14:paraId="15BF84D5" w14:textId="2C387390" w:rsidR="00DD6DED" w:rsidRDefault="00DD6DED" w:rsidP="00BC6031">
      <w:pPr>
        <w:pStyle w:val="Heading2"/>
      </w:pPr>
      <w:r>
        <w:t xml:space="preserve">SEC Appendix AD ‘DCC User Interface Specification’ </w:t>
      </w:r>
    </w:p>
    <w:p w14:paraId="392C8A77" w14:textId="1370F15D" w:rsidR="00DD6DED" w:rsidRDefault="00DD6DED" w:rsidP="00DD6DED">
      <w:pPr>
        <w:pStyle w:val="Heading2"/>
      </w:pPr>
      <w:r>
        <w:t>SEC Appendix AF ‘Message Mapping Catalogue’</w:t>
      </w:r>
    </w:p>
    <w:p w14:paraId="141122F0" w14:textId="53D6C64D" w:rsidR="00DD6DED" w:rsidRDefault="00BC6031" w:rsidP="00E66863">
      <w:pPr>
        <w:pStyle w:val="IMRBodyText"/>
        <w:ind w:right="926"/>
      </w:pPr>
      <w:r w:rsidRPr="00BC6031">
        <w:t>These documents are still currently with the DCC</w:t>
      </w:r>
      <w:r w:rsidR="00866857">
        <w:t>,</w:t>
      </w:r>
      <w:r w:rsidRPr="00BC6031">
        <w:t xml:space="preserve"> and we</w:t>
      </w:r>
      <w:r>
        <w:t xml:space="preserve"> </w:t>
      </w:r>
      <w:r w:rsidR="00866857">
        <w:t>will</w:t>
      </w:r>
      <w:r w:rsidRPr="00BC6031">
        <w:t xml:space="preserve"> include</w:t>
      </w:r>
      <w:r w:rsidR="00E66863">
        <w:t xml:space="preserve"> these</w:t>
      </w:r>
      <w:r w:rsidRPr="00BC6031">
        <w:t xml:space="preserve"> as part of the </w:t>
      </w:r>
      <w:r>
        <w:t>M</w:t>
      </w:r>
      <w:r w:rsidRPr="00BC6031">
        <w:t xml:space="preserve">odification </w:t>
      </w:r>
      <w:r>
        <w:t>R</w:t>
      </w:r>
      <w:r w:rsidRPr="00BC6031">
        <w:t xml:space="preserve">eport </w:t>
      </w:r>
      <w:r>
        <w:t>C</w:t>
      </w:r>
      <w:r w:rsidRPr="00BC6031">
        <w:t>onsultation.</w:t>
      </w:r>
    </w:p>
    <w:p w14:paraId="6EE83CFF" w14:textId="77777777" w:rsidR="00DD6DED" w:rsidRPr="00DD6DED" w:rsidRDefault="00DD6DED" w:rsidP="00DD6DED"/>
    <w:sectPr w:rsidR="00DD6DED" w:rsidRPr="00DD6DED" w:rsidSect="001C7B08">
      <w:headerReference w:type="default" r:id="rId17"/>
      <w:footerReference w:type="default" r:id="rId18"/>
      <w:headerReference w:type="first" r:id="rId19"/>
      <w:footerReference w:type="first" r:id="rId20"/>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57C6FF" w14:textId="77777777" w:rsidR="0016344B" w:rsidRDefault="0016344B" w:rsidP="002746E2">
      <w:pPr>
        <w:spacing w:after="0" w:line="240" w:lineRule="auto"/>
      </w:pPr>
      <w:r>
        <w:separator/>
      </w:r>
    </w:p>
  </w:endnote>
  <w:endnote w:type="continuationSeparator" w:id="0">
    <w:p w14:paraId="3C8E7B44" w14:textId="77777777" w:rsidR="0016344B" w:rsidRDefault="0016344B" w:rsidP="002746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831CE" w14:textId="29D22D5A" w:rsidR="00BC3C54" w:rsidRDefault="00BC3C54">
    <w:pPr>
      <w:pStyle w:val="Footer"/>
    </w:pPr>
    <w:r w:rsidRPr="00BC3C54">
      <w:rPr>
        <w:noProof/>
      </w:rPr>
      <mc:AlternateContent>
        <mc:Choice Requires="wps">
          <w:drawing>
            <wp:anchor distT="0" distB="0" distL="114300" distR="114300" simplePos="0" relativeHeight="251689984" behindDoc="0" locked="1" layoutInCell="1" allowOverlap="1" wp14:anchorId="1B6FF3AC" wp14:editId="48F18246">
              <wp:simplePos x="0" y="0"/>
              <wp:positionH relativeFrom="page">
                <wp:posOffset>6354445</wp:posOffset>
              </wp:positionH>
              <wp:positionV relativeFrom="page">
                <wp:posOffset>9037320</wp:posOffset>
              </wp:positionV>
              <wp:extent cx="1041400" cy="1682750"/>
              <wp:effectExtent l="0" t="0" r="6350" b="12700"/>
              <wp:wrapNone/>
              <wp:docPr id="4"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168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C3C54" w:rsidRPr="00630656" w14:paraId="40718984" w14:textId="77777777" w:rsidTr="00BC3C54">
                            <w:trPr>
                              <w:trHeight w:val="149"/>
                            </w:trPr>
                            <w:tc>
                              <w:tcPr>
                                <w:tcW w:w="2113" w:type="dxa"/>
                                <w:vAlign w:val="center"/>
                              </w:tcPr>
                              <w:p w14:paraId="073968AE" w14:textId="5BFD05EE" w:rsidR="00BC3C54" w:rsidRPr="00F36408" w:rsidRDefault="009411FC" w:rsidP="00BC3C54">
                                <w:pPr>
                                  <w:spacing w:before="40"/>
                                </w:pPr>
                                <w:r>
                                  <w:rPr>
                                    <w:sz w:val="18"/>
                                  </w:rPr>
                                  <w:t>SECMP0002</w:t>
                                </w:r>
                                <w:r w:rsidR="00BC3C54">
                                  <w:t xml:space="preserve"> - </w:t>
                                </w:r>
                                <w:r w:rsidR="00BC3C54" w:rsidRPr="00BC3C54">
                                  <w:rPr>
                                    <w:sz w:val="18"/>
                                  </w:rPr>
                                  <w:t xml:space="preserve">Draft Legal Text </w:t>
                                </w:r>
                              </w:p>
                            </w:tc>
                          </w:tr>
                          <w:tr w:rsidR="00BC3C54" w:rsidRPr="00630656" w14:paraId="71AAFA9A" w14:textId="77777777" w:rsidTr="00615D55">
                            <w:trPr>
                              <w:trHeight w:val="340"/>
                            </w:trPr>
                            <w:tc>
                              <w:tcPr>
                                <w:tcW w:w="2113" w:type="dxa"/>
                                <w:vAlign w:val="center"/>
                              </w:tcPr>
                              <w:p w14:paraId="5EB57088" w14:textId="15C0ADC5" w:rsidR="00BC3C54" w:rsidRPr="00BC3C54" w:rsidRDefault="00866857" w:rsidP="00615D55">
                                <w:pPr>
                                  <w:spacing w:after="0"/>
                                  <w:rPr>
                                    <w:sz w:val="18"/>
                                  </w:rPr>
                                </w:pPr>
                                <w:r>
                                  <w:rPr>
                                    <w:sz w:val="18"/>
                                  </w:rPr>
                                  <w:t>5</w:t>
                                </w:r>
                                <w:r w:rsidRPr="00866857">
                                  <w:rPr>
                                    <w:sz w:val="18"/>
                                    <w:vertAlign w:val="superscript"/>
                                  </w:rPr>
                                  <w:t>th</w:t>
                                </w:r>
                                <w:r>
                                  <w:rPr>
                                    <w:sz w:val="18"/>
                                  </w:rPr>
                                  <w:t xml:space="preserve"> January 2018</w:t>
                                </w:r>
                              </w:p>
                            </w:tc>
                          </w:tr>
                          <w:tr w:rsidR="00BC3C54" w:rsidRPr="00630656" w14:paraId="52189000" w14:textId="77777777" w:rsidTr="00615D55">
                            <w:trPr>
                              <w:trHeight w:val="340"/>
                            </w:trPr>
                            <w:tc>
                              <w:tcPr>
                                <w:tcW w:w="2113" w:type="dxa"/>
                                <w:vAlign w:val="center"/>
                              </w:tcPr>
                              <w:p w14:paraId="475CE70C" w14:textId="7FE51A7D" w:rsidR="00BC3C54" w:rsidRPr="00BC3C54" w:rsidRDefault="00BC3C54" w:rsidP="00615D55">
                                <w:pPr>
                                  <w:spacing w:after="0"/>
                                  <w:rPr>
                                    <w:sz w:val="18"/>
                                  </w:rPr>
                                </w:pPr>
                                <w:r w:rsidRPr="00BC3C54">
                                  <w:rPr>
                                    <w:sz w:val="18"/>
                                  </w:rPr>
                                  <w:t>Version 0.</w:t>
                                </w:r>
                                <w:r w:rsidR="00866857">
                                  <w:rPr>
                                    <w:sz w:val="18"/>
                                  </w:rPr>
                                  <w:t>4</w:t>
                                </w:r>
                              </w:p>
                            </w:tc>
                          </w:tr>
                          <w:tr w:rsidR="00BC3C54" w:rsidRPr="00630656" w14:paraId="5DF796AA" w14:textId="77777777" w:rsidTr="00615D55">
                            <w:trPr>
                              <w:trHeight w:val="340"/>
                            </w:trPr>
                            <w:tc>
                              <w:tcPr>
                                <w:tcW w:w="2113" w:type="dxa"/>
                                <w:vAlign w:val="center"/>
                              </w:tcPr>
                              <w:p w14:paraId="13592545" w14:textId="3BE2251D" w:rsidR="00BC3C54" w:rsidRPr="00630656" w:rsidRDefault="00BC3C54" w:rsidP="00615D55">
                                <w:pPr>
                                  <w:spacing w:after="0"/>
                                  <w:rPr>
                                    <w:color w:val="49A730"/>
                                  </w:rPr>
                                </w:pPr>
                                <w:r w:rsidRPr="00BC3C54">
                                  <w:rPr>
                                    <w:sz w:val="18"/>
                                  </w:rPr>
                                  <w:t xml:space="preserve">Page </w:t>
                                </w:r>
                                <w:r w:rsidRPr="00BC3C54">
                                  <w:rPr>
                                    <w:rFonts w:asciiTheme="minorHAnsi" w:hAnsiTheme="minorHAnsi" w:cstheme="minorHAnsi"/>
                                  </w:rPr>
                                  <w:fldChar w:fldCharType="begin"/>
                                </w:r>
                                <w:r w:rsidRPr="00BC3C54">
                                  <w:rPr>
                                    <w:rFonts w:asciiTheme="minorHAnsi" w:hAnsiTheme="minorHAnsi" w:cstheme="minorHAnsi"/>
                                  </w:rPr>
                                  <w:instrText xml:space="preserve"> PAGE </w:instrText>
                                </w:r>
                                <w:r w:rsidRPr="00BC3C54">
                                  <w:rPr>
                                    <w:rFonts w:asciiTheme="minorHAnsi" w:hAnsiTheme="minorHAnsi" w:cstheme="minorHAnsi"/>
                                  </w:rPr>
                                  <w:fldChar w:fldCharType="separate"/>
                                </w:r>
                                <w:r w:rsidR="00866857">
                                  <w:rPr>
                                    <w:rFonts w:asciiTheme="minorHAnsi" w:hAnsiTheme="minorHAnsi" w:cstheme="minorHAnsi"/>
                                    <w:noProof/>
                                  </w:rPr>
                                  <w:t>4</w:t>
                                </w:r>
                                <w:r w:rsidRPr="00BC3C54">
                                  <w:rPr>
                                    <w:rFonts w:asciiTheme="minorHAnsi" w:hAnsiTheme="minorHAnsi" w:cstheme="minorHAnsi"/>
                                  </w:rPr>
                                  <w:fldChar w:fldCharType="end"/>
                                </w:r>
                                <w:r w:rsidRPr="00BC3C54">
                                  <w:rPr>
                                    <w:sz w:val="18"/>
                                  </w:rPr>
                                  <w:t xml:space="preserve"> of </w:t>
                                </w:r>
                                <w:r w:rsidRPr="00BC3C54">
                                  <w:rPr>
                                    <w:sz w:val="18"/>
                                  </w:rPr>
                                  <w:fldChar w:fldCharType="begin"/>
                                </w:r>
                                <w:r w:rsidRPr="00BC3C54">
                                  <w:rPr>
                                    <w:sz w:val="18"/>
                                  </w:rPr>
                                  <w:instrText xml:space="preserve"> NUMPAGES </w:instrText>
                                </w:r>
                                <w:r w:rsidRPr="00BC3C54">
                                  <w:rPr>
                                    <w:sz w:val="18"/>
                                  </w:rPr>
                                  <w:fldChar w:fldCharType="separate"/>
                                </w:r>
                                <w:r w:rsidR="00866857">
                                  <w:rPr>
                                    <w:noProof/>
                                    <w:sz w:val="18"/>
                                  </w:rPr>
                                  <w:t>4</w:t>
                                </w:r>
                                <w:r w:rsidRPr="00BC3C54">
                                  <w:rPr>
                                    <w:noProof/>
                                    <w:sz w:val="18"/>
                                  </w:rPr>
                                  <w:fldChar w:fldCharType="end"/>
                                </w:r>
                              </w:p>
                            </w:tc>
                          </w:tr>
                          <w:tr w:rsidR="00BC3C54" w:rsidRPr="00630656" w14:paraId="26A0E86F" w14:textId="77777777" w:rsidTr="00615D55">
                            <w:trPr>
                              <w:trHeight w:val="340"/>
                            </w:trPr>
                            <w:tc>
                              <w:tcPr>
                                <w:tcW w:w="2113" w:type="dxa"/>
                                <w:vAlign w:val="center"/>
                              </w:tcPr>
                              <w:p w14:paraId="4EE40BB0" w14:textId="77777777" w:rsidR="00BC3C54" w:rsidRDefault="00BC3C54" w:rsidP="00615D55">
                                <w:pPr>
                                  <w:spacing w:after="0"/>
                                  <w:rPr>
                                    <w:sz w:val="18"/>
                                  </w:rPr>
                                </w:pPr>
                                <w:r w:rsidRPr="00BC3C54">
                                  <w:rPr>
                                    <w:sz w:val="18"/>
                                  </w:rPr>
                                  <w:t xml:space="preserve">This document is </w:t>
                                </w:r>
                              </w:p>
                              <w:p w14:paraId="7E5BE659" w14:textId="6A440797" w:rsidR="00BC3C54" w:rsidRPr="00BC3C54" w:rsidRDefault="00BC3C54" w:rsidP="00615D55">
                                <w:pPr>
                                  <w:spacing w:after="0"/>
                                  <w:rPr>
                                    <w:b/>
                                    <w:sz w:val="18"/>
                                  </w:rPr>
                                </w:pPr>
                                <w:r w:rsidRPr="00BC3C54">
                                  <w:rPr>
                                    <w:sz w:val="18"/>
                                  </w:rPr>
                                  <w:t xml:space="preserve">classed as </w:t>
                                </w:r>
                                <w:r w:rsidRPr="00BC3C54">
                                  <w:rPr>
                                    <w:b/>
                                    <w:sz w:val="18"/>
                                  </w:rPr>
                                  <w:t>White</w:t>
                                </w:r>
                              </w:p>
                            </w:tc>
                          </w:tr>
                          <w:tr w:rsidR="00BC3C54" w:rsidRPr="00630656" w14:paraId="086883A1" w14:textId="77777777" w:rsidTr="00615D55">
                            <w:trPr>
                              <w:trHeight w:val="340"/>
                            </w:trPr>
                            <w:tc>
                              <w:tcPr>
                                <w:tcW w:w="2113" w:type="dxa"/>
                                <w:vAlign w:val="center"/>
                              </w:tcPr>
                              <w:p w14:paraId="0601A6CC" w14:textId="4A9E6337" w:rsidR="00BC3C54" w:rsidRPr="00BC3C54" w:rsidRDefault="00BC3C54" w:rsidP="00615D55">
                                <w:pPr>
                                  <w:spacing w:after="0"/>
                                  <w:rPr>
                                    <w:color w:val="49A730"/>
                                    <w:sz w:val="18"/>
                                  </w:rPr>
                                </w:pPr>
                                <w:r w:rsidRPr="00BC3C54">
                                  <w:rPr>
                                    <w:sz w:val="18"/>
                                  </w:rPr>
                                  <w:t xml:space="preserve">© </w:t>
                                </w:r>
                                <w:proofErr w:type="spellStart"/>
                                <w:r w:rsidRPr="00BC3C54">
                                  <w:rPr>
                                    <w:sz w:val="18"/>
                                  </w:rPr>
                                  <w:t>SECCo</w:t>
                                </w:r>
                                <w:proofErr w:type="spellEnd"/>
                                <w:r w:rsidRPr="00BC3C54">
                                  <w:rPr>
                                    <w:sz w:val="18"/>
                                  </w:rPr>
                                  <w:t xml:space="preserve"> </w:t>
                                </w:r>
                                <w:r w:rsidRPr="00BC3C54">
                                  <w:rPr>
                                    <w:sz w:val="18"/>
                                  </w:rPr>
                                  <w:fldChar w:fldCharType="begin"/>
                                </w:r>
                                <w:r w:rsidRPr="00BC3C54">
                                  <w:rPr>
                                    <w:sz w:val="18"/>
                                  </w:rPr>
                                  <w:instrText xml:space="preserve"> DATE  \@ "yyyy"  \* MERGEFORMAT </w:instrText>
                                </w:r>
                                <w:r w:rsidRPr="00BC3C54">
                                  <w:rPr>
                                    <w:sz w:val="18"/>
                                  </w:rPr>
                                  <w:fldChar w:fldCharType="separate"/>
                                </w:r>
                                <w:r w:rsidR="00866857">
                                  <w:rPr>
                                    <w:noProof/>
                                    <w:sz w:val="18"/>
                                  </w:rPr>
                                  <w:t>2018</w:t>
                                </w:r>
                                <w:r w:rsidRPr="00BC3C54">
                                  <w:rPr>
                                    <w:sz w:val="18"/>
                                  </w:rPr>
                                  <w:fldChar w:fldCharType="end"/>
                                </w:r>
                              </w:p>
                            </w:tc>
                          </w:tr>
                        </w:tbl>
                        <w:p w14:paraId="2C8E6EB6" w14:textId="77777777" w:rsidR="00BC3C54" w:rsidRPr="006C2760" w:rsidRDefault="00BC3C54" w:rsidP="00BC3C54">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FF3AC" id="_x0000_t202" coordsize="21600,21600" o:spt="202" path="m,l,21600r21600,l21600,xe">
              <v:stroke joinstyle="miter"/>
              <v:path gradientshapeok="t" o:connecttype="rect"/>
            </v:shapetype>
            <v:shape id="Text Box 75" o:spid="_x0000_s1027" type="#_x0000_t202" style="position:absolute;margin-left:500.35pt;margin-top:711.6pt;width:82pt;height:132.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" filled="f" stroked="f">
              <v:textbox inset="0,0,0,0">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C3C54" w:rsidRPr="00630656" w14:paraId="40718984" w14:textId="77777777" w:rsidTr="00BC3C54">
                      <w:trPr>
                        <w:trHeight w:val="149"/>
                      </w:trPr>
                      <w:tc>
                        <w:tcPr>
                          <w:tcW w:w="2113" w:type="dxa"/>
                          <w:vAlign w:val="center"/>
                        </w:tcPr>
                        <w:p w14:paraId="073968AE" w14:textId="5BFD05EE" w:rsidR="00BC3C54" w:rsidRPr="00F36408" w:rsidRDefault="009411FC" w:rsidP="00BC3C54">
                          <w:pPr>
                            <w:spacing w:before="40"/>
                          </w:pPr>
                          <w:r>
                            <w:rPr>
                              <w:sz w:val="18"/>
                            </w:rPr>
                            <w:t>SECMP0002</w:t>
                          </w:r>
                          <w:r w:rsidR="00BC3C54">
                            <w:t xml:space="preserve"> - </w:t>
                          </w:r>
                          <w:r w:rsidR="00BC3C54" w:rsidRPr="00BC3C54">
                            <w:rPr>
                              <w:sz w:val="18"/>
                            </w:rPr>
                            <w:t xml:space="preserve">Draft Legal Text </w:t>
                          </w:r>
                        </w:p>
                      </w:tc>
                    </w:tr>
                    <w:tr w:rsidR="00BC3C54" w:rsidRPr="00630656" w14:paraId="71AAFA9A" w14:textId="77777777" w:rsidTr="00615D55">
                      <w:trPr>
                        <w:trHeight w:val="340"/>
                      </w:trPr>
                      <w:tc>
                        <w:tcPr>
                          <w:tcW w:w="2113" w:type="dxa"/>
                          <w:vAlign w:val="center"/>
                        </w:tcPr>
                        <w:p w14:paraId="5EB57088" w14:textId="15C0ADC5" w:rsidR="00BC3C54" w:rsidRPr="00BC3C54" w:rsidRDefault="00866857" w:rsidP="00615D55">
                          <w:pPr>
                            <w:spacing w:after="0"/>
                            <w:rPr>
                              <w:sz w:val="18"/>
                            </w:rPr>
                          </w:pPr>
                          <w:r>
                            <w:rPr>
                              <w:sz w:val="18"/>
                            </w:rPr>
                            <w:t>5</w:t>
                          </w:r>
                          <w:r w:rsidRPr="00866857">
                            <w:rPr>
                              <w:sz w:val="18"/>
                              <w:vertAlign w:val="superscript"/>
                            </w:rPr>
                            <w:t>th</w:t>
                          </w:r>
                          <w:r>
                            <w:rPr>
                              <w:sz w:val="18"/>
                            </w:rPr>
                            <w:t xml:space="preserve"> January 2018</w:t>
                          </w:r>
                        </w:p>
                      </w:tc>
                    </w:tr>
                    <w:tr w:rsidR="00BC3C54" w:rsidRPr="00630656" w14:paraId="52189000" w14:textId="77777777" w:rsidTr="00615D55">
                      <w:trPr>
                        <w:trHeight w:val="340"/>
                      </w:trPr>
                      <w:tc>
                        <w:tcPr>
                          <w:tcW w:w="2113" w:type="dxa"/>
                          <w:vAlign w:val="center"/>
                        </w:tcPr>
                        <w:p w14:paraId="475CE70C" w14:textId="7FE51A7D" w:rsidR="00BC3C54" w:rsidRPr="00BC3C54" w:rsidRDefault="00BC3C54" w:rsidP="00615D55">
                          <w:pPr>
                            <w:spacing w:after="0"/>
                            <w:rPr>
                              <w:sz w:val="18"/>
                            </w:rPr>
                          </w:pPr>
                          <w:r w:rsidRPr="00BC3C54">
                            <w:rPr>
                              <w:sz w:val="18"/>
                            </w:rPr>
                            <w:t>Version 0.</w:t>
                          </w:r>
                          <w:r w:rsidR="00866857">
                            <w:rPr>
                              <w:sz w:val="18"/>
                            </w:rPr>
                            <w:t>4</w:t>
                          </w:r>
                        </w:p>
                      </w:tc>
                    </w:tr>
                    <w:tr w:rsidR="00BC3C54" w:rsidRPr="00630656" w14:paraId="5DF796AA" w14:textId="77777777" w:rsidTr="00615D55">
                      <w:trPr>
                        <w:trHeight w:val="340"/>
                      </w:trPr>
                      <w:tc>
                        <w:tcPr>
                          <w:tcW w:w="2113" w:type="dxa"/>
                          <w:vAlign w:val="center"/>
                        </w:tcPr>
                        <w:p w14:paraId="13592545" w14:textId="3BE2251D" w:rsidR="00BC3C54" w:rsidRPr="00630656" w:rsidRDefault="00BC3C54" w:rsidP="00615D55">
                          <w:pPr>
                            <w:spacing w:after="0"/>
                            <w:rPr>
                              <w:color w:val="49A730"/>
                            </w:rPr>
                          </w:pPr>
                          <w:r w:rsidRPr="00BC3C54">
                            <w:rPr>
                              <w:sz w:val="18"/>
                            </w:rPr>
                            <w:t xml:space="preserve">Page </w:t>
                          </w:r>
                          <w:r w:rsidRPr="00BC3C54">
                            <w:rPr>
                              <w:rFonts w:asciiTheme="minorHAnsi" w:hAnsiTheme="minorHAnsi" w:cstheme="minorHAnsi"/>
                            </w:rPr>
                            <w:fldChar w:fldCharType="begin"/>
                          </w:r>
                          <w:r w:rsidRPr="00BC3C54">
                            <w:rPr>
                              <w:rFonts w:asciiTheme="minorHAnsi" w:hAnsiTheme="minorHAnsi" w:cstheme="minorHAnsi"/>
                            </w:rPr>
                            <w:instrText xml:space="preserve"> PAGE </w:instrText>
                          </w:r>
                          <w:r w:rsidRPr="00BC3C54">
                            <w:rPr>
                              <w:rFonts w:asciiTheme="minorHAnsi" w:hAnsiTheme="minorHAnsi" w:cstheme="minorHAnsi"/>
                            </w:rPr>
                            <w:fldChar w:fldCharType="separate"/>
                          </w:r>
                          <w:r w:rsidR="00866857">
                            <w:rPr>
                              <w:rFonts w:asciiTheme="minorHAnsi" w:hAnsiTheme="minorHAnsi" w:cstheme="minorHAnsi"/>
                              <w:noProof/>
                            </w:rPr>
                            <w:t>4</w:t>
                          </w:r>
                          <w:r w:rsidRPr="00BC3C54">
                            <w:rPr>
                              <w:rFonts w:asciiTheme="minorHAnsi" w:hAnsiTheme="minorHAnsi" w:cstheme="minorHAnsi"/>
                            </w:rPr>
                            <w:fldChar w:fldCharType="end"/>
                          </w:r>
                          <w:r w:rsidRPr="00BC3C54">
                            <w:rPr>
                              <w:sz w:val="18"/>
                            </w:rPr>
                            <w:t xml:space="preserve"> of </w:t>
                          </w:r>
                          <w:r w:rsidRPr="00BC3C54">
                            <w:rPr>
                              <w:sz w:val="18"/>
                            </w:rPr>
                            <w:fldChar w:fldCharType="begin"/>
                          </w:r>
                          <w:r w:rsidRPr="00BC3C54">
                            <w:rPr>
                              <w:sz w:val="18"/>
                            </w:rPr>
                            <w:instrText xml:space="preserve"> NUMPAGES </w:instrText>
                          </w:r>
                          <w:r w:rsidRPr="00BC3C54">
                            <w:rPr>
                              <w:sz w:val="18"/>
                            </w:rPr>
                            <w:fldChar w:fldCharType="separate"/>
                          </w:r>
                          <w:r w:rsidR="00866857">
                            <w:rPr>
                              <w:noProof/>
                              <w:sz w:val="18"/>
                            </w:rPr>
                            <w:t>4</w:t>
                          </w:r>
                          <w:r w:rsidRPr="00BC3C54">
                            <w:rPr>
                              <w:noProof/>
                              <w:sz w:val="18"/>
                            </w:rPr>
                            <w:fldChar w:fldCharType="end"/>
                          </w:r>
                        </w:p>
                      </w:tc>
                    </w:tr>
                    <w:tr w:rsidR="00BC3C54" w:rsidRPr="00630656" w14:paraId="26A0E86F" w14:textId="77777777" w:rsidTr="00615D55">
                      <w:trPr>
                        <w:trHeight w:val="340"/>
                      </w:trPr>
                      <w:tc>
                        <w:tcPr>
                          <w:tcW w:w="2113" w:type="dxa"/>
                          <w:vAlign w:val="center"/>
                        </w:tcPr>
                        <w:p w14:paraId="4EE40BB0" w14:textId="77777777" w:rsidR="00BC3C54" w:rsidRDefault="00BC3C54" w:rsidP="00615D55">
                          <w:pPr>
                            <w:spacing w:after="0"/>
                            <w:rPr>
                              <w:sz w:val="18"/>
                            </w:rPr>
                          </w:pPr>
                          <w:r w:rsidRPr="00BC3C54">
                            <w:rPr>
                              <w:sz w:val="18"/>
                            </w:rPr>
                            <w:t xml:space="preserve">This document is </w:t>
                          </w:r>
                        </w:p>
                        <w:p w14:paraId="7E5BE659" w14:textId="6A440797" w:rsidR="00BC3C54" w:rsidRPr="00BC3C54" w:rsidRDefault="00BC3C54" w:rsidP="00615D55">
                          <w:pPr>
                            <w:spacing w:after="0"/>
                            <w:rPr>
                              <w:b/>
                              <w:sz w:val="18"/>
                            </w:rPr>
                          </w:pPr>
                          <w:r w:rsidRPr="00BC3C54">
                            <w:rPr>
                              <w:sz w:val="18"/>
                            </w:rPr>
                            <w:t xml:space="preserve">classed as </w:t>
                          </w:r>
                          <w:r w:rsidRPr="00BC3C54">
                            <w:rPr>
                              <w:b/>
                              <w:sz w:val="18"/>
                            </w:rPr>
                            <w:t>White</w:t>
                          </w:r>
                        </w:p>
                      </w:tc>
                    </w:tr>
                    <w:tr w:rsidR="00BC3C54" w:rsidRPr="00630656" w14:paraId="086883A1" w14:textId="77777777" w:rsidTr="00615D55">
                      <w:trPr>
                        <w:trHeight w:val="340"/>
                      </w:trPr>
                      <w:tc>
                        <w:tcPr>
                          <w:tcW w:w="2113" w:type="dxa"/>
                          <w:vAlign w:val="center"/>
                        </w:tcPr>
                        <w:p w14:paraId="0601A6CC" w14:textId="4A9E6337" w:rsidR="00BC3C54" w:rsidRPr="00BC3C54" w:rsidRDefault="00BC3C54" w:rsidP="00615D55">
                          <w:pPr>
                            <w:spacing w:after="0"/>
                            <w:rPr>
                              <w:color w:val="49A730"/>
                              <w:sz w:val="18"/>
                            </w:rPr>
                          </w:pPr>
                          <w:r w:rsidRPr="00BC3C54">
                            <w:rPr>
                              <w:sz w:val="18"/>
                            </w:rPr>
                            <w:t xml:space="preserve">© </w:t>
                          </w:r>
                          <w:proofErr w:type="spellStart"/>
                          <w:r w:rsidRPr="00BC3C54">
                            <w:rPr>
                              <w:sz w:val="18"/>
                            </w:rPr>
                            <w:t>SECCo</w:t>
                          </w:r>
                          <w:proofErr w:type="spellEnd"/>
                          <w:r w:rsidRPr="00BC3C54">
                            <w:rPr>
                              <w:sz w:val="18"/>
                            </w:rPr>
                            <w:t xml:space="preserve"> </w:t>
                          </w:r>
                          <w:r w:rsidRPr="00BC3C54">
                            <w:rPr>
                              <w:sz w:val="18"/>
                            </w:rPr>
                            <w:fldChar w:fldCharType="begin"/>
                          </w:r>
                          <w:r w:rsidRPr="00BC3C54">
                            <w:rPr>
                              <w:sz w:val="18"/>
                            </w:rPr>
                            <w:instrText xml:space="preserve"> DATE  \@ "yyyy"  \* MERGEFORMAT </w:instrText>
                          </w:r>
                          <w:r w:rsidRPr="00BC3C54">
                            <w:rPr>
                              <w:sz w:val="18"/>
                            </w:rPr>
                            <w:fldChar w:fldCharType="separate"/>
                          </w:r>
                          <w:r w:rsidR="00866857">
                            <w:rPr>
                              <w:noProof/>
                              <w:sz w:val="18"/>
                            </w:rPr>
                            <w:t>2018</w:t>
                          </w:r>
                          <w:r w:rsidRPr="00BC3C54">
                            <w:rPr>
                              <w:sz w:val="18"/>
                            </w:rPr>
                            <w:fldChar w:fldCharType="end"/>
                          </w:r>
                        </w:p>
                      </w:tc>
                    </w:tr>
                  </w:tbl>
                  <w:p w14:paraId="2C8E6EB6" w14:textId="77777777" w:rsidR="00BC3C54" w:rsidRPr="006C2760" w:rsidRDefault="00BC3C54" w:rsidP="00BC3C54">
                    <w:pPr>
                      <w:rPr>
                        <w:sz w:val="2"/>
                        <w:szCs w:val="2"/>
                      </w:rPr>
                    </w:pPr>
                  </w:p>
                </w:txbxContent>
              </v:textbox>
              <w10:wrap anchorx="page" anchory="page"/>
              <w10:anchorlock/>
            </v:shape>
          </w:pict>
        </mc:Fallback>
      </mc:AlternateContent>
    </w:r>
  </w:p>
  <w:p w14:paraId="2A9307B2" w14:textId="3DC20C8C" w:rsidR="0055396D" w:rsidRDefault="0055396D">
    <w:pPr>
      <w:pStyle w:val="Footer"/>
    </w:pPr>
  </w:p>
  <w:p w14:paraId="5868290E" w14:textId="4FD9C51C" w:rsidR="0055396D" w:rsidRDefault="0055396D">
    <w:pPr>
      <w:pStyle w:val="Footer"/>
    </w:pPr>
  </w:p>
  <w:p w14:paraId="706BA22E" w14:textId="36B4EDDA" w:rsidR="0055396D" w:rsidRDefault="0055396D">
    <w:pPr>
      <w:pStyle w:val="Footer"/>
    </w:pPr>
  </w:p>
  <w:p w14:paraId="7F3E907F" w14:textId="1CA1D7F6" w:rsidR="0055396D" w:rsidRDefault="0055396D">
    <w:pPr>
      <w:pStyle w:val="Footer"/>
    </w:pPr>
  </w:p>
  <w:p w14:paraId="07E6CBD7" w14:textId="7F22ABDC" w:rsidR="0055396D" w:rsidRDefault="0055396D">
    <w:pPr>
      <w:pStyle w:val="Footer"/>
    </w:pPr>
    <w:r w:rsidRPr="00BC3C54">
      <w:rPr>
        <w:noProof/>
      </w:rPr>
      <w:drawing>
        <wp:anchor distT="0" distB="0" distL="114300" distR="114300" simplePos="0" relativeHeight="251691008" behindDoc="0" locked="0" layoutInCell="1" allowOverlap="1" wp14:anchorId="3051024B" wp14:editId="4990CDA6">
          <wp:simplePos x="0" y="0"/>
          <wp:positionH relativeFrom="column">
            <wp:posOffset>-435419</wp:posOffset>
          </wp:positionH>
          <wp:positionV relativeFrom="paragraph">
            <wp:posOffset>193734</wp:posOffset>
          </wp:positionV>
          <wp:extent cx="1170940" cy="548005"/>
          <wp:effectExtent l="0" t="0" r="0" b="4445"/>
          <wp:wrapNone/>
          <wp:docPr id="5" name="Picture 0" descr="Administered by Gemserv Logo.png"/>
          <wp:cNvGraphicFramePr/>
          <a:graphic xmlns:a="http://schemas.openxmlformats.org/drawingml/2006/main">
            <a:graphicData uri="http://schemas.openxmlformats.org/drawingml/2006/picture">
              <pic:pic xmlns:pic="http://schemas.openxmlformats.org/drawingml/2006/picture">
                <pic:nvPicPr>
                  <pic:cNvPr id="5" name="Picture 0" descr="Administered by Gemserv Logo.png"/>
                  <pic:cNvPicPr/>
                </pic:nvPicPr>
                <pic:blipFill rotWithShape="1">
                  <a:blip r:embed="rId1" r:link="rId2">
                    <a:extLst>
                      <a:ext uri="{28A0092B-C50C-407E-A947-70E740481C1C}">
                        <a14:useLocalDpi xmlns:a14="http://schemas.microsoft.com/office/drawing/2010/main" val="0"/>
                      </a:ext>
                    </a:extLst>
                  </a:blip>
                  <a:srcRect t="20100" b="-2703"/>
                  <a:stretch/>
                </pic:blipFill>
                <pic:spPr bwMode="auto">
                  <a:xfrm>
                    <a:off x="0" y="0"/>
                    <a:ext cx="1170940" cy="548005"/>
                  </a:xfrm>
                  <a:prstGeom prst="rect">
                    <a:avLst/>
                  </a:prstGeom>
                  <a:noFill/>
                  <a:ln>
                    <a:noFill/>
                  </a:ln>
                  <a:extLst>
                    <a:ext uri="{53640926-AAD7-44D8-BBD7-CCE9431645EC}">
                      <a14:shadowObscured xmlns:a14="http://schemas.microsoft.com/office/drawing/2010/main"/>
                    </a:ext>
                  </a:extLst>
                </pic:spPr>
              </pic:pic>
            </a:graphicData>
          </a:graphic>
        </wp:anchor>
      </w:drawing>
    </w:r>
  </w:p>
  <w:p w14:paraId="36D20D24" w14:textId="167020DE" w:rsidR="0055396D" w:rsidRDefault="0055396D">
    <w:pPr>
      <w:pStyle w:val="Footer"/>
    </w:pPr>
  </w:p>
  <w:p w14:paraId="2BC09021" w14:textId="075F1F82" w:rsidR="0055396D" w:rsidRDefault="0055396D">
    <w:pPr>
      <w:pStyle w:val="Footer"/>
    </w:pPr>
  </w:p>
  <w:p w14:paraId="7A0B0EA6" w14:textId="3DBED64A" w:rsidR="0055396D" w:rsidRDefault="0055396D">
    <w:pPr>
      <w:pStyle w:val="Footer"/>
    </w:pPr>
    <w:r w:rsidRPr="00BC3C54">
      <w:rPr>
        <w:noProof/>
      </w:rPr>
      <mc:AlternateContent>
        <mc:Choice Requires="wps">
          <w:drawing>
            <wp:anchor distT="0" distB="0" distL="114300" distR="114300" simplePos="0" relativeHeight="251688960" behindDoc="0" locked="0" layoutInCell="1" allowOverlap="1" wp14:anchorId="21A89258" wp14:editId="7AB6DED2">
              <wp:simplePos x="0" y="0"/>
              <wp:positionH relativeFrom="column">
                <wp:posOffset>1777163</wp:posOffset>
              </wp:positionH>
              <wp:positionV relativeFrom="paragraph">
                <wp:posOffset>95811</wp:posOffset>
              </wp:positionV>
              <wp:extent cx="2846567" cy="263056"/>
              <wp:effectExtent l="0" t="0" r="0" b="381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6567" cy="263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FD288" w14:textId="77777777" w:rsidR="00BC3C54" w:rsidRPr="0020147A" w:rsidRDefault="00BC3C54" w:rsidP="00BC3C54">
                          <w:pPr>
                            <w:spacing w:after="60" w:line="276" w:lineRule="auto"/>
                            <w:rPr>
                              <w:rFonts w:cs="Arial"/>
                              <w:sz w:val="16"/>
                            </w:rPr>
                          </w:pPr>
                          <w:r w:rsidRPr="0020147A">
                            <w:rPr>
                              <w:rFonts w:cs="Arial"/>
                              <w:sz w:val="14"/>
                            </w:rPr>
                            <w:t xml:space="preserve">Administered by </w:t>
                          </w:r>
                          <w:proofErr w:type="spellStart"/>
                          <w:r w:rsidRPr="0020147A">
                            <w:rPr>
                              <w:rFonts w:cs="Arial"/>
                              <w:sz w:val="14"/>
                            </w:rPr>
                            <w:t>Gemserv</w:t>
                          </w:r>
                          <w:proofErr w:type="spellEnd"/>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6C3C83BF" w14:textId="77777777" w:rsidR="00BC3C54" w:rsidRDefault="00BC3C54" w:rsidP="00BC3C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w:pict>
            <v:shape w14:anchorId="21A89258" id="Text Box 1" o:spid="_x0000_s1028" type="#_x0000_t202" style="position:absolute;margin-left:139.95pt;margin-top:7.55pt;width:224.15pt;height:20.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TGhtgIAAMA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" filled="f" stroked="f">
              <v:textbox>
                <w:txbxContent>
                  <w:p w14:paraId="37FFD288" w14:textId="77777777" w:rsidR="00BC3C54" w:rsidRPr="0020147A" w:rsidRDefault="00BC3C54" w:rsidP="00BC3C54">
                    <w:pPr>
                      <w:spacing w:after="60" w:line="276" w:lineRule="auto"/>
                      <w:rPr>
                        <w:rFonts w:cs="Arial"/>
                        <w:sz w:val="16"/>
                      </w:rPr>
                    </w:pPr>
                    <w:r w:rsidRPr="0020147A">
                      <w:rPr>
                        <w:rFonts w:cs="Arial"/>
                        <w:sz w:val="14"/>
                      </w:rPr>
                      <w:t>Administered by Gemserv</w:t>
                    </w:r>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6C3C83BF" w14:textId="77777777" w:rsidR="00BC3C54" w:rsidRDefault="00BC3C54" w:rsidP="00BC3C54"/>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6B924E" w14:textId="77777777" w:rsidR="0016344B" w:rsidRDefault="0016344B" w:rsidP="00FC703D">
    <w:pPr>
      <w:pStyle w:val="Footer"/>
    </w:pPr>
  </w:p>
  <w:p w14:paraId="44D87A53" w14:textId="38F68287" w:rsidR="0016344B" w:rsidRDefault="0016344B" w:rsidP="00264EA5">
    <w:pPr>
      <w:pStyle w:val="Footer"/>
      <w:ind w:left="3686"/>
    </w:pPr>
    <w:r w:rsidRPr="00060828">
      <w:rPr>
        <w:noProof/>
        <w:lang w:eastAsia="en-GB"/>
      </w:rPr>
      <mc:AlternateContent>
        <mc:Choice Requires="wps">
          <w:drawing>
            <wp:anchor distT="0" distB="0" distL="114300" distR="114300" simplePos="0" relativeHeight="251676672" behindDoc="0" locked="0" layoutInCell="1" allowOverlap="1" wp14:anchorId="150C60BB" wp14:editId="16E7B4FC">
              <wp:simplePos x="0" y="0"/>
              <wp:positionH relativeFrom="column">
                <wp:posOffset>1574358</wp:posOffset>
              </wp:positionH>
              <wp:positionV relativeFrom="paragraph">
                <wp:posOffset>248783</wp:posOffset>
              </wp:positionV>
              <wp:extent cx="2846567" cy="263056"/>
              <wp:effectExtent l="0" t="0" r="0" b="381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6567" cy="263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D30D1" w14:textId="77777777" w:rsidR="0016344B" w:rsidRPr="0020147A" w:rsidRDefault="0016344B" w:rsidP="0035205D">
                          <w:pPr>
                            <w:spacing w:after="60" w:line="276" w:lineRule="auto"/>
                            <w:rPr>
                              <w:rFonts w:cs="Arial"/>
                              <w:sz w:val="16"/>
                            </w:rPr>
                          </w:pPr>
                          <w:r w:rsidRPr="0020147A">
                            <w:rPr>
                              <w:rFonts w:cs="Arial"/>
                              <w:sz w:val="14"/>
                            </w:rPr>
                            <w:t xml:space="preserve">Administered by </w:t>
                          </w:r>
                          <w:proofErr w:type="spellStart"/>
                          <w:r w:rsidRPr="0020147A">
                            <w:rPr>
                              <w:rFonts w:cs="Arial"/>
                              <w:sz w:val="14"/>
                            </w:rPr>
                            <w:t>Gemserv</w:t>
                          </w:r>
                          <w:proofErr w:type="spellEnd"/>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5686A80D" w14:textId="77777777" w:rsidR="0016344B" w:rsidRDefault="0016344B" w:rsidP="0006082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w:pict>
            <v:shapetype w14:anchorId="150C60BB" id="_x0000_t202" coordsize="21600,21600" o:spt="202" path="m,l,21600r21600,l21600,xe">
              <v:stroke joinstyle="miter"/>
              <v:path gradientshapeok="t" o:connecttype="rect"/>
            </v:shapetype>
            <v:shape id="Text Box 60" o:spid="_x0000_s1030" type="#_x0000_t202" style="position:absolute;left:0;text-align:left;margin-left:123.95pt;margin-top:19.6pt;width:224.15pt;height:20.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" filled="f" stroked="f">
              <v:textbox>
                <w:txbxContent>
                  <w:p w14:paraId="503D30D1" w14:textId="77777777" w:rsidR="0016344B" w:rsidRPr="0020147A" w:rsidRDefault="0016344B" w:rsidP="0035205D">
                    <w:pPr>
                      <w:spacing w:after="60" w:line="276" w:lineRule="auto"/>
                      <w:rPr>
                        <w:rFonts w:cs="Arial"/>
                        <w:sz w:val="16"/>
                      </w:rPr>
                    </w:pPr>
                    <w:r w:rsidRPr="0020147A">
                      <w:rPr>
                        <w:rFonts w:cs="Arial"/>
                        <w:sz w:val="14"/>
                      </w:rPr>
                      <w:t>Administered by Gemserv</w:t>
                    </w:r>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5686A80D" w14:textId="77777777" w:rsidR="0016344B" w:rsidRDefault="0016344B" w:rsidP="00060828"/>
                </w:txbxContent>
              </v:textbox>
            </v:shape>
          </w:pict>
        </mc:Fallback>
      </mc:AlternateContent>
    </w:r>
    <w:r w:rsidRPr="00060828">
      <w:rPr>
        <w:noProof/>
        <w:lang w:eastAsia="en-GB"/>
      </w:rPr>
      <mc:AlternateContent>
        <mc:Choice Requires="wps">
          <w:drawing>
            <wp:anchor distT="0" distB="0" distL="114300" distR="114300" simplePos="0" relativeHeight="251677696" behindDoc="0" locked="1" layoutInCell="1" allowOverlap="1" wp14:anchorId="5216F339" wp14:editId="49A4983E">
              <wp:simplePos x="0" y="0"/>
              <wp:positionH relativeFrom="page">
                <wp:posOffset>6252210</wp:posOffset>
              </wp:positionH>
              <wp:positionV relativeFrom="page">
                <wp:posOffset>8970645</wp:posOffset>
              </wp:positionV>
              <wp:extent cx="1148715" cy="1884680"/>
              <wp:effectExtent l="0" t="0" r="13335" b="1270"/>
              <wp:wrapNone/>
              <wp:docPr id="61"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1884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6344B" w:rsidRPr="00630656" w14:paraId="666F4E3A" w14:textId="77777777" w:rsidTr="00067D99">
                            <w:trPr>
                              <w:trHeight w:val="429"/>
                            </w:trPr>
                            <w:tc>
                              <w:tcPr>
                                <w:tcW w:w="2113" w:type="dxa"/>
                                <w:vAlign w:val="center"/>
                              </w:tcPr>
                              <w:p w14:paraId="5FEEC7AE" w14:textId="5CF15748" w:rsidR="0016344B" w:rsidRPr="00F36408" w:rsidRDefault="0016344B" w:rsidP="00067D99">
                                <w:pPr>
                                  <w:spacing w:before="40"/>
                                </w:pPr>
                                <w:r w:rsidRPr="00F36408">
                                  <w:t>SECMP00</w:t>
                                </w:r>
                                <w:r w:rsidR="009411FC">
                                  <w:t>02</w:t>
                                </w:r>
                                <w:r w:rsidR="00067D99">
                                  <w:t xml:space="preserve"> - </w:t>
                                </w:r>
                                <w:r w:rsidR="00D76777">
                                  <w:t xml:space="preserve">Draft Legal Text </w:t>
                                </w:r>
                              </w:p>
                            </w:tc>
                          </w:tr>
                          <w:tr w:rsidR="0016344B" w:rsidRPr="00630656" w14:paraId="73A697B7" w14:textId="77777777" w:rsidTr="00615D55">
                            <w:trPr>
                              <w:trHeight w:val="340"/>
                            </w:trPr>
                            <w:tc>
                              <w:tcPr>
                                <w:tcW w:w="2113" w:type="dxa"/>
                                <w:vAlign w:val="center"/>
                              </w:tcPr>
                              <w:p w14:paraId="5718F61D" w14:textId="459E3E58" w:rsidR="0016344B" w:rsidRPr="00F36408" w:rsidRDefault="00866857" w:rsidP="00615D55">
                                <w:pPr>
                                  <w:spacing w:after="0"/>
                                </w:pPr>
                                <w:r>
                                  <w:t>5</w:t>
                                </w:r>
                                <w:r w:rsidRPr="00866857">
                                  <w:rPr>
                                    <w:vertAlign w:val="superscript"/>
                                  </w:rPr>
                                  <w:t>th</w:t>
                                </w:r>
                                <w:r>
                                  <w:t xml:space="preserve"> January 2018</w:t>
                                </w:r>
                              </w:p>
                            </w:tc>
                          </w:tr>
                          <w:tr w:rsidR="0016344B" w:rsidRPr="00630656" w14:paraId="6AC75188" w14:textId="77777777" w:rsidTr="00615D55">
                            <w:trPr>
                              <w:trHeight w:val="340"/>
                            </w:trPr>
                            <w:tc>
                              <w:tcPr>
                                <w:tcW w:w="2113" w:type="dxa"/>
                                <w:vAlign w:val="center"/>
                              </w:tcPr>
                              <w:p w14:paraId="591737DF" w14:textId="50EDBE66" w:rsidR="0016344B" w:rsidRPr="00F36408" w:rsidRDefault="00D76777" w:rsidP="00615D55">
                                <w:pPr>
                                  <w:spacing w:after="0"/>
                                </w:pPr>
                                <w:r>
                                  <w:t>Version 0.</w:t>
                                </w:r>
                                <w:r w:rsidR="00866857">
                                  <w:t>4</w:t>
                                </w:r>
                              </w:p>
                            </w:tc>
                          </w:tr>
                          <w:tr w:rsidR="0016344B" w:rsidRPr="00630656" w14:paraId="54F93F62" w14:textId="77777777" w:rsidTr="00615D55">
                            <w:trPr>
                              <w:trHeight w:val="340"/>
                            </w:trPr>
                            <w:tc>
                              <w:tcPr>
                                <w:tcW w:w="2113" w:type="dxa"/>
                                <w:vAlign w:val="center"/>
                              </w:tcPr>
                              <w:p w14:paraId="7B8FC158" w14:textId="0B696768" w:rsidR="0016344B" w:rsidRPr="00630656" w:rsidRDefault="0016344B" w:rsidP="00615D55">
                                <w:pPr>
                                  <w:spacing w:after="0"/>
                                  <w:rPr>
                                    <w:color w:val="49A730"/>
                                  </w:rPr>
                                </w:pPr>
                                <w:r w:rsidRPr="00F36408">
                                  <w:t xml:space="preserve">Page </w:t>
                                </w:r>
                                <w:r w:rsidRPr="00F36408">
                                  <w:rPr>
                                    <w:rFonts w:asciiTheme="minorHAnsi" w:hAnsiTheme="minorHAnsi" w:cstheme="minorHAnsi"/>
                                  </w:rPr>
                                  <w:fldChar w:fldCharType="begin"/>
                                </w:r>
                                <w:r w:rsidRPr="00F36408">
                                  <w:rPr>
                                    <w:rFonts w:asciiTheme="minorHAnsi" w:hAnsiTheme="minorHAnsi" w:cstheme="minorHAnsi"/>
                                  </w:rPr>
                                  <w:instrText xml:space="preserve"> PAGE </w:instrText>
                                </w:r>
                                <w:r w:rsidRPr="00F36408">
                                  <w:rPr>
                                    <w:rFonts w:asciiTheme="minorHAnsi" w:hAnsiTheme="minorHAnsi" w:cstheme="minorHAnsi"/>
                                  </w:rPr>
                                  <w:fldChar w:fldCharType="separate"/>
                                </w:r>
                                <w:r w:rsidR="00866857">
                                  <w:rPr>
                                    <w:rFonts w:asciiTheme="minorHAnsi" w:hAnsiTheme="minorHAnsi" w:cstheme="minorHAnsi"/>
                                    <w:noProof/>
                                  </w:rPr>
                                  <w:t>1</w:t>
                                </w:r>
                                <w:r w:rsidRPr="00F36408">
                                  <w:rPr>
                                    <w:rFonts w:asciiTheme="minorHAnsi" w:hAnsiTheme="minorHAnsi" w:cstheme="minorHAnsi"/>
                                  </w:rPr>
                                  <w:fldChar w:fldCharType="end"/>
                                </w:r>
                                <w:r w:rsidRPr="00F36408">
                                  <w:t xml:space="preserve"> of </w:t>
                                </w:r>
                                <w:fldSimple w:instr=" NUMPAGES ">
                                  <w:r w:rsidR="00866857">
                                    <w:rPr>
                                      <w:noProof/>
                                    </w:rPr>
                                    <w:t>4</w:t>
                                  </w:r>
                                </w:fldSimple>
                              </w:p>
                            </w:tc>
                          </w:tr>
                          <w:tr w:rsidR="00D76777" w:rsidRPr="00630656" w14:paraId="3D355EE4" w14:textId="77777777" w:rsidTr="00615D55">
                            <w:trPr>
                              <w:trHeight w:val="340"/>
                            </w:trPr>
                            <w:tc>
                              <w:tcPr>
                                <w:tcW w:w="2113" w:type="dxa"/>
                                <w:vAlign w:val="center"/>
                              </w:tcPr>
                              <w:p w14:paraId="16C5CC25" w14:textId="325A5A53" w:rsidR="00D76777" w:rsidRPr="00D76777" w:rsidRDefault="00D76777" w:rsidP="00615D55">
                                <w:pPr>
                                  <w:spacing w:after="0"/>
                                  <w:rPr>
                                    <w:b/>
                                  </w:rPr>
                                </w:pPr>
                                <w:r>
                                  <w:t xml:space="preserve">This document is classed as </w:t>
                                </w:r>
                                <w:r>
                                  <w:rPr>
                                    <w:b/>
                                  </w:rPr>
                                  <w:t>White</w:t>
                                </w:r>
                              </w:p>
                            </w:tc>
                          </w:tr>
                          <w:tr w:rsidR="0016344B" w:rsidRPr="00630656" w14:paraId="48C66469" w14:textId="77777777" w:rsidTr="00615D55">
                            <w:trPr>
                              <w:trHeight w:val="340"/>
                            </w:trPr>
                            <w:tc>
                              <w:tcPr>
                                <w:tcW w:w="2113" w:type="dxa"/>
                                <w:vAlign w:val="center"/>
                              </w:tcPr>
                              <w:p w14:paraId="79017A86" w14:textId="70C04E9B" w:rsidR="0016344B" w:rsidRPr="00630656" w:rsidRDefault="0016344B" w:rsidP="00615D55">
                                <w:pPr>
                                  <w:spacing w:after="0"/>
                                  <w:rPr>
                                    <w:color w:val="49A730"/>
                                  </w:rPr>
                                </w:pPr>
                                <w:r w:rsidRPr="00F36408">
                                  <w:t xml:space="preserve">© </w:t>
                                </w:r>
                                <w:proofErr w:type="spellStart"/>
                                <w:r w:rsidRPr="00F36408">
                                  <w:t>SECCo</w:t>
                                </w:r>
                                <w:proofErr w:type="spellEnd"/>
                                <w:r w:rsidRPr="00F36408">
                                  <w:t xml:space="preserve"> </w:t>
                                </w:r>
                                <w:r w:rsidRPr="00F36408">
                                  <w:fldChar w:fldCharType="begin"/>
                                </w:r>
                                <w:r w:rsidRPr="00F36408">
                                  <w:instrText xml:space="preserve"> DATE  \@ "yyyy"  \* MERGEFORMAT </w:instrText>
                                </w:r>
                                <w:r w:rsidRPr="00F36408">
                                  <w:fldChar w:fldCharType="separate"/>
                                </w:r>
                                <w:r w:rsidR="00866857">
                                  <w:rPr>
                                    <w:noProof/>
                                  </w:rPr>
                                  <w:t>2018</w:t>
                                </w:r>
                                <w:r w:rsidRPr="00F36408">
                                  <w:fldChar w:fldCharType="end"/>
                                </w:r>
                              </w:p>
                            </w:tc>
                          </w:tr>
                        </w:tbl>
                        <w:p w14:paraId="7E06E230" w14:textId="77777777" w:rsidR="0016344B" w:rsidRPr="006C2760" w:rsidRDefault="0016344B" w:rsidP="00060828">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16F339" id="_x0000_t202" coordsize="21600,21600" o:spt="202" path="m,l,21600r21600,l21600,xe">
              <v:stroke joinstyle="miter"/>
              <v:path gradientshapeok="t" o:connecttype="rect"/>
            </v:shapetype>
            <v:shape id="_x0000_s1031" type="#_x0000_t202" style="position:absolute;left:0;text-align:left;margin-left:492.3pt;margin-top:706.35pt;width:90.45pt;height:148.4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" filled="f" stroked="f">
              <v:textbox inset="0,0,0,0">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6344B" w:rsidRPr="00630656" w14:paraId="666F4E3A" w14:textId="77777777" w:rsidTr="00067D99">
                      <w:trPr>
                        <w:trHeight w:val="429"/>
                      </w:trPr>
                      <w:tc>
                        <w:tcPr>
                          <w:tcW w:w="2113" w:type="dxa"/>
                          <w:vAlign w:val="center"/>
                        </w:tcPr>
                        <w:p w14:paraId="5FEEC7AE" w14:textId="5CF15748" w:rsidR="0016344B" w:rsidRPr="00F36408" w:rsidRDefault="0016344B" w:rsidP="00067D99">
                          <w:pPr>
                            <w:spacing w:before="40"/>
                          </w:pPr>
                          <w:r w:rsidRPr="00F36408">
                            <w:t>SECMP00</w:t>
                          </w:r>
                          <w:r w:rsidR="009411FC">
                            <w:t>02</w:t>
                          </w:r>
                          <w:r w:rsidR="00067D99">
                            <w:t xml:space="preserve"> - </w:t>
                          </w:r>
                          <w:r w:rsidR="00D76777">
                            <w:t xml:space="preserve">Draft Legal Text </w:t>
                          </w:r>
                        </w:p>
                      </w:tc>
                    </w:tr>
                    <w:tr w:rsidR="0016344B" w:rsidRPr="00630656" w14:paraId="73A697B7" w14:textId="77777777" w:rsidTr="00615D55">
                      <w:trPr>
                        <w:trHeight w:val="340"/>
                      </w:trPr>
                      <w:tc>
                        <w:tcPr>
                          <w:tcW w:w="2113" w:type="dxa"/>
                          <w:vAlign w:val="center"/>
                        </w:tcPr>
                        <w:p w14:paraId="5718F61D" w14:textId="459E3E58" w:rsidR="0016344B" w:rsidRPr="00F36408" w:rsidRDefault="00866857" w:rsidP="00615D55">
                          <w:pPr>
                            <w:spacing w:after="0"/>
                          </w:pPr>
                          <w:r>
                            <w:t>5</w:t>
                          </w:r>
                          <w:r w:rsidRPr="00866857">
                            <w:rPr>
                              <w:vertAlign w:val="superscript"/>
                            </w:rPr>
                            <w:t>th</w:t>
                          </w:r>
                          <w:r>
                            <w:t xml:space="preserve"> January 2018</w:t>
                          </w:r>
                        </w:p>
                      </w:tc>
                    </w:tr>
                    <w:tr w:rsidR="0016344B" w:rsidRPr="00630656" w14:paraId="6AC75188" w14:textId="77777777" w:rsidTr="00615D55">
                      <w:trPr>
                        <w:trHeight w:val="340"/>
                      </w:trPr>
                      <w:tc>
                        <w:tcPr>
                          <w:tcW w:w="2113" w:type="dxa"/>
                          <w:vAlign w:val="center"/>
                        </w:tcPr>
                        <w:p w14:paraId="591737DF" w14:textId="50EDBE66" w:rsidR="0016344B" w:rsidRPr="00F36408" w:rsidRDefault="00D76777" w:rsidP="00615D55">
                          <w:pPr>
                            <w:spacing w:after="0"/>
                          </w:pPr>
                          <w:r>
                            <w:t>Version 0.</w:t>
                          </w:r>
                          <w:r w:rsidR="00866857">
                            <w:t>4</w:t>
                          </w:r>
                        </w:p>
                      </w:tc>
                    </w:tr>
                    <w:tr w:rsidR="0016344B" w:rsidRPr="00630656" w14:paraId="54F93F62" w14:textId="77777777" w:rsidTr="00615D55">
                      <w:trPr>
                        <w:trHeight w:val="340"/>
                      </w:trPr>
                      <w:tc>
                        <w:tcPr>
                          <w:tcW w:w="2113" w:type="dxa"/>
                          <w:vAlign w:val="center"/>
                        </w:tcPr>
                        <w:p w14:paraId="7B8FC158" w14:textId="0B696768" w:rsidR="0016344B" w:rsidRPr="00630656" w:rsidRDefault="0016344B" w:rsidP="00615D55">
                          <w:pPr>
                            <w:spacing w:after="0"/>
                            <w:rPr>
                              <w:color w:val="49A730"/>
                            </w:rPr>
                          </w:pPr>
                          <w:r w:rsidRPr="00F36408">
                            <w:t xml:space="preserve">Page </w:t>
                          </w:r>
                          <w:r w:rsidRPr="00F36408">
                            <w:rPr>
                              <w:rFonts w:asciiTheme="minorHAnsi" w:hAnsiTheme="minorHAnsi" w:cstheme="minorHAnsi"/>
                            </w:rPr>
                            <w:fldChar w:fldCharType="begin"/>
                          </w:r>
                          <w:r w:rsidRPr="00F36408">
                            <w:rPr>
                              <w:rFonts w:asciiTheme="minorHAnsi" w:hAnsiTheme="minorHAnsi" w:cstheme="minorHAnsi"/>
                            </w:rPr>
                            <w:instrText xml:space="preserve"> PAGE </w:instrText>
                          </w:r>
                          <w:r w:rsidRPr="00F36408">
                            <w:rPr>
                              <w:rFonts w:asciiTheme="minorHAnsi" w:hAnsiTheme="minorHAnsi" w:cstheme="minorHAnsi"/>
                            </w:rPr>
                            <w:fldChar w:fldCharType="separate"/>
                          </w:r>
                          <w:r w:rsidR="00866857">
                            <w:rPr>
                              <w:rFonts w:asciiTheme="minorHAnsi" w:hAnsiTheme="minorHAnsi" w:cstheme="minorHAnsi"/>
                              <w:noProof/>
                            </w:rPr>
                            <w:t>1</w:t>
                          </w:r>
                          <w:r w:rsidRPr="00F36408">
                            <w:rPr>
                              <w:rFonts w:asciiTheme="minorHAnsi" w:hAnsiTheme="minorHAnsi" w:cstheme="minorHAnsi"/>
                            </w:rPr>
                            <w:fldChar w:fldCharType="end"/>
                          </w:r>
                          <w:r w:rsidRPr="00F36408">
                            <w:t xml:space="preserve"> of </w:t>
                          </w:r>
                          <w:fldSimple w:instr=" NUMPAGES ">
                            <w:r w:rsidR="00866857">
                              <w:rPr>
                                <w:noProof/>
                              </w:rPr>
                              <w:t>4</w:t>
                            </w:r>
                          </w:fldSimple>
                        </w:p>
                      </w:tc>
                    </w:tr>
                    <w:tr w:rsidR="00D76777" w:rsidRPr="00630656" w14:paraId="3D355EE4" w14:textId="77777777" w:rsidTr="00615D55">
                      <w:trPr>
                        <w:trHeight w:val="340"/>
                      </w:trPr>
                      <w:tc>
                        <w:tcPr>
                          <w:tcW w:w="2113" w:type="dxa"/>
                          <w:vAlign w:val="center"/>
                        </w:tcPr>
                        <w:p w14:paraId="16C5CC25" w14:textId="325A5A53" w:rsidR="00D76777" w:rsidRPr="00D76777" w:rsidRDefault="00D76777" w:rsidP="00615D55">
                          <w:pPr>
                            <w:spacing w:after="0"/>
                            <w:rPr>
                              <w:b/>
                            </w:rPr>
                          </w:pPr>
                          <w:r>
                            <w:t xml:space="preserve">This document is classed as </w:t>
                          </w:r>
                          <w:r>
                            <w:rPr>
                              <w:b/>
                            </w:rPr>
                            <w:t>White</w:t>
                          </w:r>
                        </w:p>
                      </w:tc>
                    </w:tr>
                    <w:tr w:rsidR="0016344B" w:rsidRPr="00630656" w14:paraId="48C66469" w14:textId="77777777" w:rsidTr="00615D55">
                      <w:trPr>
                        <w:trHeight w:val="340"/>
                      </w:trPr>
                      <w:tc>
                        <w:tcPr>
                          <w:tcW w:w="2113" w:type="dxa"/>
                          <w:vAlign w:val="center"/>
                        </w:tcPr>
                        <w:p w14:paraId="79017A86" w14:textId="70C04E9B" w:rsidR="0016344B" w:rsidRPr="00630656" w:rsidRDefault="0016344B" w:rsidP="00615D55">
                          <w:pPr>
                            <w:spacing w:after="0"/>
                            <w:rPr>
                              <w:color w:val="49A730"/>
                            </w:rPr>
                          </w:pPr>
                          <w:r w:rsidRPr="00F36408">
                            <w:t xml:space="preserve">© </w:t>
                          </w:r>
                          <w:proofErr w:type="spellStart"/>
                          <w:r w:rsidRPr="00F36408">
                            <w:t>SECCo</w:t>
                          </w:r>
                          <w:proofErr w:type="spellEnd"/>
                          <w:r w:rsidRPr="00F36408">
                            <w:t xml:space="preserve"> </w:t>
                          </w:r>
                          <w:r w:rsidRPr="00F36408">
                            <w:fldChar w:fldCharType="begin"/>
                          </w:r>
                          <w:r w:rsidRPr="00F36408">
                            <w:instrText xml:space="preserve"> DATE  \@ "yyyy"  \* MERGEFORMAT </w:instrText>
                          </w:r>
                          <w:r w:rsidRPr="00F36408">
                            <w:fldChar w:fldCharType="separate"/>
                          </w:r>
                          <w:r w:rsidR="00866857">
                            <w:rPr>
                              <w:noProof/>
                            </w:rPr>
                            <w:t>2018</w:t>
                          </w:r>
                          <w:r w:rsidRPr="00F36408">
                            <w:fldChar w:fldCharType="end"/>
                          </w:r>
                        </w:p>
                      </w:tc>
                    </w:tr>
                  </w:tbl>
                  <w:p w14:paraId="7E06E230" w14:textId="77777777" w:rsidR="0016344B" w:rsidRPr="006C2760" w:rsidRDefault="0016344B" w:rsidP="00060828">
                    <w:pPr>
                      <w:rPr>
                        <w:sz w:val="2"/>
                        <w:szCs w:val="2"/>
                      </w:rPr>
                    </w:pPr>
                  </w:p>
                </w:txbxContent>
              </v:textbox>
              <w10:wrap anchorx="page" anchory="page"/>
              <w10:anchorlock/>
            </v:shape>
          </w:pict>
        </mc:Fallback>
      </mc:AlternateContent>
    </w:r>
    <w:r w:rsidRPr="00060828">
      <w:rPr>
        <w:noProof/>
        <w:lang w:eastAsia="en-GB"/>
      </w:rPr>
      <w:drawing>
        <wp:anchor distT="0" distB="0" distL="114300" distR="114300" simplePos="0" relativeHeight="251678720" behindDoc="0" locked="0" layoutInCell="1" allowOverlap="1" wp14:anchorId="53CB8D45" wp14:editId="42F76436">
          <wp:simplePos x="0" y="0"/>
          <wp:positionH relativeFrom="column">
            <wp:posOffset>-664845</wp:posOffset>
          </wp:positionH>
          <wp:positionV relativeFrom="paragraph">
            <wp:posOffset>-126365</wp:posOffset>
          </wp:positionV>
          <wp:extent cx="1170940" cy="548005"/>
          <wp:effectExtent l="0" t="0" r="0" b="4445"/>
          <wp:wrapNone/>
          <wp:docPr id="62" name="Picture 0" descr="Administered by Gemserv Logo.png"/>
          <wp:cNvGraphicFramePr/>
          <a:graphic xmlns:a="http://schemas.openxmlformats.org/drawingml/2006/main">
            <a:graphicData uri="http://schemas.openxmlformats.org/drawingml/2006/picture">
              <pic:pic xmlns:pic="http://schemas.openxmlformats.org/drawingml/2006/picture">
                <pic:nvPicPr>
                  <pic:cNvPr id="5" name="Picture 0" descr="Administered by Gemserv Logo.png"/>
                  <pic:cNvPicPr/>
                </pic:nvPicPr>
                <pic:blipFill rotWithShape="1">
                  <a:blip r:embed="rId1" r:link="rId2">
                    <a:extLst>
                      <a:ext uri="{28A0092B-C50C-407E-A947-70E740481C1C}">
                        <a14:useLocalDpi xmlns:a14="http://schemas.microsoft.com/office/drawing/2010/main" val="0"/>
                      </a:ext>
                    </a:extLst>
                  </a:blip>
                  <a:srcRect t="20100" b="-2703"/>
                  <a:stretch/>
                </pic:blipFill>
                <pic:spPr bwMode="auto">
                  <a:xfrm>
                    <a:off x="0" y="0"/>
                    <a:ext cx="1170940" cy="548005"/>
                  </a:xfrm>
                  <a:prstGeom prst="rect">
                    <a:avLst/>
                  </a:prstGeom>
                  <a:noFill/>
                  <a:ln>
                    <a:noFill/>
                  </a:ln>
                  <a:extLst>
                    <a:ext uri="{53640926-AAD7-44D8-BBD7-CCE9431645EC}">
                      <a14:shadowObscured xmlns:a14="http://schemas.microsoft.com/office/drawing/2010/main"/>
                    </a:ext>
                  </a:extLst>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7A8918" w14:textId="77777777" w:rsidR="0016344B" w:rsidRDefault="0016344B" w:rsidP="002746E2">
      <w:pPr>
        <w:spacing w:after="0" w:line="240" w:lineRule="auto"/>
      </w:pPr>
      <w:bookmarkStart w:id="0" w:name="_Hlk479754148"/>
      <w:bookmarkEnd w:id="0"/>
      <w:r>
        <w:separator/>
      </w:r>
    </w:p>
  </w:footnote>
  <w:footnote w:type="continuationSeparator" w:id="0">
    <w:p w14:paraId="7B79909A" w14:textId="77777777" w:rsidR="0016344B" w:rsidRDefault="0016344B" w:rsidP="002746E2">
      <w:pPr>
        <w:spacing w:after="0" w:line="240" w:lineRule="auto"/>
      </w:pPr>
      <w:r>
        <w:continuationSeparator/>
      </w:r>
    </w:p>
  </w:footnote>
  <w:footnote w:id="1">
    <w:p w14:paraId="0E6CF78E" w14:textId="77777777" w:rsidR="00BC3C54" w:rsidRPr="006B3765" w:rsidRDefault="00BC3C54" w:rsidP="00BC3C54">
      <w:pPr>
        <w:pStyle w:val="FootnoteText"/>
        <w:ind w:right="804"/>
        <w:rPr>
          <w:rFonts w:cs="Arial"/>
          <w:color w:val="404040" w:themeColor="text1" w:themeTint="BF"/>
          <w:sz w:val="18"/>
        </w:rPr>
      </w:pPr>
      <w:r w:rsidRPr="00E63113">
        <w:rPr>
          <w:rFonts w:cs="Arial"/>
          <w:sz w:val="18"/>
          <w:szCs w:val="24"/>
          <w:vertAlign w:val="superscript"/>
          <w:lang w:eastAsia="en-GB"/>
        </w:rPr>
        <w:footnoteRef/>
      </w:r>
      <w:r w:rsidRPr="00BC3C54">
        <w:rPr>
          <w:rFonts w:cs="Arial"/>
          <w:sz w:val="16"/>
          <w:szCs w:val="24"/>
          <w:lang w:eastAsia="en-GB"/>
        </w:rPr>
        <w:t>Note that if a new version of the SEC is designated before the submission of the Final Modification Report to the Change Board or Authority, the drafting will be checked to make sure there are no consequential impacts. Our current understanding is that the specifications that SECMP0006 is amending are not expected to change as part of any forthcoming designations.</w:t>
      </w:r>
      <w:r w:rsidRPr="00BC3C54">
        <w:rPr>
          <w:rFonts w:cs="Arial"/>
          <w:color w:val="404040" w:themeColor="text1" w:themeTint="BF"/>
          <w:sz w:val="14"/>
        </w:rPr>
        <w:t xml:space="preserve">  </w:t>
      </w:r>
    </w:p>
  </w:footnote>
  <w:footnote w:id="2">
    <w:p w14:paraId="61BAB9D2" w14:textId="47A97E7F" w:rsidR="008E243D" w:rsidRPr="00E63113" w:rsidRDefault="008E243D" w:rsidP="008E243D">
      <w:pPr>
        <w:pStyle w:val="FootnoteText"/>
        <w:ind w:right="1513"/>
        <w:rPr>
          <w:rFonts w:cs="Arial"/>
          <w:sz w:val="18"/>
          <w:szCs w:val="18"/>
        </w:rPr>
      </w:pPr>
      <w:r w:rsidRPr="00E63113">
        <w:rPr>
          <w:rStyle w:val="FootnoteReference"/>
          <w:rFonts w:cs="Arial"/>
          <w:sz w:val="18"/>
          <w:szCs w:val="18"/>
        </w:rPr>
        <w:footnoteRef/>
      </w:r>
      <w:r w:rsidRPr="00E63113">
        <w:rPr>
          <w:rFonts w:cs="Arial"/>
          <w:sz w:val="18"/>
          <w:szCs w:val="18"/>
        </w:rPr>
        <w:t xml:space="preserve"> The “Installation Start Date” will be the </w:t>
      </w:r>
      <w:r>
        <w:rPr>
          <w:rFonts w:cs="Arial"/>
          <w:sz w:val="18"/>
          <w:szCs w:val="18"/>
        </w:rPr>
        <w:t>SECMP0002</w:t>
      </w:r>
      <w:r w:rsidRPr="00E63113">
        <w:rPr>
          <w:rFonts w:cs="Arial"/>
          <w:sz w:val="18"/>
          <w:szCs w:val="18"/>
        </w:rPr>
        <w:t xml:space="preserve"> implementation date, which is to be </w:t>
      </w:r>
      <w:r>
        <w:rPr>
          <w:rFonts w:cs="Arial"/>
          <w:sz w:val="18"/>
          <w:szCs w:val="18"/>
        </w:rPr>
        <w:t>determined by the Authority</w:t>
      </w:r>
      <w:r w:rsidRPr="00E63113">
        <w:rPr>
          <w:rFonts w:cs="Arial"/>
          <w:sz w:val="18"/>
          <w:szCs w:val="18"/>
        </w:rPr>
        <w:t>.</w:t>
      </w:r>
    </w:p>
  </w:footnote>
  <w:footnote w:id="3">
    <w:p w14:paraId="5377A9BE" w14:textId="77777777" w:rsidR="008E243D" w:rsidRPr="00E63113" w:rsidRDefault="008E243D" w:rsidP="008E243D">
      <w:pPr>
        <w:pStyle w:val="FootnoteText"/>
        <w:ind w:right="1513"/>
        <w:rPr>
          <w:rFonts w:cs="Arial"/>
          <w:sz w:val="18"/>
          <w:szCs w:val="18"/>
        </w:rPr>
      </w:pPr>
      <w:r w:rsidRPr="00E63113">
        <w:rPr>
          <w:rStyle w:val="FootnoteReference"/>
          <w:rFonts w:cs="Arial"/>
          <w:sz w:val="18"/>
          <w:szCs w:val="18"/>
        </w:rPr>
        <w:footnoteRef/>
      </w:r>
      <w:r w:rsidRPr="00E63113">
        <w:rPr>
          <w:rFonts w:cs="Arial"/>
          <w:sz w:val="18"/>
          <w:szCs w:val="18"/>
        </w:rPr>
        <w:t xml:space="preserve"> The “Maintenance Start Date” will be the same as the “Installation Start Date”.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63E49" w14:textId="77777777" w:rsidR="009411FC" w:rsidRDefault="009411FC" w:rsidP="009411FC">
    <w:pPr>
      <w:pStyle w:val="Header"/>
    </w:pPr>
    <w:r w:rsidRPr="008D49FE">
      <w:rPr>
        <w:noProof/>
        <w:lang w:eastAsia="en-GB"/>
      </w:rPr>
      <w:drawing>
        <wp:anchor distT="0" distB="0" distL="114300" distR="114300" simplePos="0" relativeHeight="251695104" behindDoc="0" locked="0" layoutInCell="1" allowOverlap="1" wp14:anchorId="74B04E7C" wp14:editId="2ABFCE54">
          <wp:simplePos x="0" y="0"/>
          <wp:positionH relativeFrom="column">
            <wp:posOffset>5144135</wp:posOffset>
          </wp:positionH>
          <wp:positionV relativeFrom="paragraph">
            <wp:posOffset>204470</wp:posOffset>
          </wp:positionV>
          <wp:extent cx="888365" cy="636905"/>
          <wp:effectExtent l="0" t="0" r="6985"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jpg"/>
                  <pic:cNvPicPr/>
                </pic:nvPicPr>
                <pic:blipFill>
                  <a:blip r:embed="rId1">
                    <a:extLst>
                      <a:ext uri="{28A0092B-C50C-407E-A947-70E740481C1C}">
                        <a14:useLocalDpi xmlns:a14="http://schemas.microsoft.com/office/drawing/2010/main" val="0"/>
                      </a:ext>
                    </a:extLst>
                  </a:blip>
                  <a:stretch>
                    <a:fillRect/>
                  </a:stretch>
                </pic:blipFill>
                <pic:spPr>
                  <a:xfrm>
                    <a:off x="0" y="0"/>
                    <a:ext cx="888365" cy="636905"/>
                  </a:xfrm>
                  <a:prstGeom prst="rect">
                    <a:avLst/>
                  </a:prstGeom>
                </pic:spPr>
              </pic:pic>
            </a:graphicData>
          </a:graphic>
          <wp14:sizeRelH relativeFrom="margin">
            <wp14:pctWidth>0</wp14:pctWidth>
          </wp14:sizeRelH>
          <wp14:sizeRelV relativeFrom="margin">
            <wp14:pctHeight>0</wp14:pctHeight>
          </wp14:sizeRelV>
        </wp:anchor>
      </w:drawing>
    </w:r>
    <w:r w:rsidRPr="008D49FE">
      <w:rPr>
        <w:noProof/>
        <w:lang w:eastAsia="en-GB"/>
      </w:rPr>
      <w:drawing>
        <wp:anchor distT="0" distB="0" distL="114300" distR="114300" simplePos="0" relativeHeight="251696128" behindDoc="0" locked="0" layoutInCell="1" allowOverlap="1" wp14:anchorId="1B5B39EB" wp14:editId="15C9B834">
          <wp:simplePos x="0" y="0"/>
          <wp:positionH relativeFrom="column">
            <wp:posOffset>-24765</wp:posOffset>
          </wp:positionH>
          <wp:positionV relativeFrom="paragraph">
            <wp:posOffset>-76912</wp:posOffset>
          </wp:positionV>
          <wp:extent cx="5168345" cy="1134110"/>
          <wp:effectExtent l="0" t="0" r="0" b="889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2">
                    <a:extLst>
                      <a:ext uri="{28A0092B-C50C-407E-A947-70E740481C1C}">
                        <a14:useLocalDpi xmlns:a14="http://schemas.microsoft.com/office/drawing/2010/main" val="0"/>
                      </a:ext>
                    </a:extLst>
                  </a:blip>
                  <a:stretch>
                    <a:fillRect/>
                  </a:stretch>
                </pic:blipFill>
                <pic:spPr>
                  <a:xfrm>
                    <a:off x="0" y="0"/>
                    <a:ext cx="5168345" cy="1134110"/>
                  </a:xfrm>
                  <a:prstGeom prst="rect">
                    <a:avLst/>
                  </a:prstGeom>
                </pic:spPr>
              </pic:pic>
            </a:graphicData>
          </a:graphic>
          <wp14:sizeRelH relativeFrom="margin">
            <wp14:pctWidth>0</wp14:pctWidth>
          </wp14:sizeRelH>
          <wp14:sizeRelV relativeFrom="margin">
            <wp14:pctHeight>0</wp14:pctHeight>
          </wp14:sizeRelV>
        </wp:anchor>
      </w:drawing>
    </w:r>
  </w:p>
  <w:p w14:paraId="085AE619" w14:textId="1136E247" w:rsidR="009411FC" w:rsidRDefault="009411FC">
    <w:pPr>
      <w:pStyle w:val="Header"/>
    </w:pPr>
  </w:p>
  <w:p w14:paraId="01936F1A" w14:textId="77777777" w:rsidR="009411FC" w:rsidRDefault="009411F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57F24C" w14:textId="50AB8769" w:rsidR="0016344B" w:rsidRDefault="009411FC">
    <w:pPr>
      <w:pStyle w:val="Header"/>
    </w:pPr>
    <w:r w:rsidRPr="006156DC">
      <w:rPr>
        <w:noProof/>
        <w:lang w:eastAsia="en-GB"/>
      </w:rPr>
      <mc:AlternateContent>
        <mc:Choice Requires="wps">
          <w:drawing>
            <wp:anchor distT="45720" distB="45720" distL="114300" distR="114300" simplePos="0" relativeHeight="251693056" behindDoc="0" locked="0" layoutInCell="1" allowOverlap="1" wp14:anchorId="76716CB6" wp14:editId="208C9E39">
              <wp:simplePos x="0" y="0"/>
              <wp:positionH relativeFrom="margin">
                <wp:posOffset>-219075</wp:posOffset>
              </wp:positionH>
              <wp:positionV relativeFrom="paragraph">
                <wp:posOffset>911860</wp:posOffset>
              </wp:positionV>
              <wp:extent cx="5170805" cy="393404"/>
              <wp:effectExtent l="0" t="0" r="0" b="6985"/>
              <wp:wrapNone/>
              <wp:docPr id="25" name="Panel Information Polic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805" cy="393404"/>
                      </a:xfrm>
                      <a:prstGeom prst="rect">
                        <a:avLst/>
                      </a:prstGeom>
                      <a:solidFill>
                        <a:srgbClr val="FFFFFF"/>
                      </a:solidFill>
                      <a:ln w="9525">
                        <a:noFill/>
                        <a:miter lim="800000"/>
                        <a:headEnd/>
                        <a:tailEnd/>
                      </a:ln>
                    </wps:spPr>
                    <wps:txbx>
                      <w:txbxContent>
                        <w:p w14:paraId="632B3205" w14:textId="77777777" w:rsidR="009411FC" w:rsidRPr="00186303" w:rsidRDefault="009411FC" w:rsidP="009411FC">
                          <w:pPr>
                            <w:spacing w:after="0"/>
                            <w:ind w:left="-142"/>
                            <w:rPr>
                              <w:sz w:val="18"/>
                            </w:rPr>
                          </w:pPr>
                          <w:r w:rsidRPr="00186303">
                            <w:rPr>
                              <w:rFonts w:cs="Arial"/>
                              <w:sz w:val="18"/>
                            </w:rPr>
                            <w:t xml:space="preserve">This document is classified as </w:t>
                          </w:r>
                          <w:r w:rsidRPr="00186303">
                            <w:rPr>
                              <w:rFonts w:cs="Arial"/>
                              <w:b/>
                              <w:sz w:val="18"/>
                            </w:rPr>
                            <w:t xml:space="preserve">White </w:t>
                          </w:r>
                          <w:r w:rsidRPr="00186303">
                            <w:rPr>
                              <w:rFonts w:cs="Arial"/>
                              <w:sz w:val="18"/>
                            </w:rPr>
                            <w:t>in accordance with the Panel Information Polic</w:t>
                          </w:r>
                          <w:r>
                            <w:rPr>
                              <w:rFonts w:cs="Arial"/>
                              <w:sz w:val="18"/>
                            </w:rPr>
                            <w:t>y</w:t>
                          </w:r>
                          <w:r w:rsidRPr="00186303">
                            <w:rPr>
                              <w:rFonts w:cs="Arial"/>
                              <w:sz w:val="18"/>
                            </w:rPr>
                            <w:t>. Information can be shared with the public, and any members may publish the information, subject to copyright</w:t>
                          </w:r>
                          <w:r w:rsidRPr="00186303">
                            <w:rPr>
                              <w:sz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w:pict>
            <v:shapetype w14:anchorId="76716CB6" id="_x0000_t202" coordsize="21600,21600" o:spt="202" path="m,l,21600r21600,l21600,xe">
              <v:stroke joinstyle="miter"/>
              <v:path gradientshapeok="t" o:connecttype="rect"/>
            </v:shapetype>
            <v:shape id="Panel Information Policy" o:spid="_x0000_s1029" type="#_x0000_t202" style="position:absolute;margin-left:-17.25pt;margin-top:71.8pt;width:407.15pt;height:31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" stroked="f">
              <v:textbox>
                <w:txbxContent>
                  <w:p w14:paraId="632B3205" w14:textId="77777777" w:rsidR="009411FC" w:rsidRPr="00186303" w:rsidRDefault="009411FC" w:rsidP="009411FC">
                    <w:pPr>
                      <w:spacing w:after="0"/>
                      <w:ind w:left="-142"/>
                      <w:rPr>
                        <w:sz w:val="18"/>
                      </w:rPr>
                    </w:pPr>
                    <w:r w:rsidRPr="00186303">
                      <w:rPr>
                        <w:rFonts w:cs="Arial"/>
                        <w:sz w:val="18"/>
                      </w:rPr>
                      <w:t xml:space="preserve">This document is classified as </w:t>
                    </w:r>
                    <w:r w:rsidRPr="00186303">
                      <w:rPr>
                        <w:rFonts w:cs="Arial"/>
                        <w:b/>
                        <w:sz w:val="18"/>
                      </w:rPr>
                      <w:t xml:space="preserve">White </w:t>
                    </w:r>
                    <w:r w:rsidRPr="00186303">
                      <w:rPr>
                        <w:rFonts w:cs="Arial"/>
                        <w:sz w:val="18"/>
                      </w:rPr>
                      <w:t>in accordance with the Panel Information Polic</w:t>
                    </w:r>
                    <w:r>
                      <w:rPr>
                        <w:rFonts w:cs="Arial"/>
                        <w:sz w:val="18"/>
                      </w:rPr>
                      <w:t>y</w:t>
                    </w:r>
                    <w:r w:rsidRPr="00186303">
                      <w:rPr>
                        <w:rFonts w:cs="Arial"/>
                        <w:sz w:val="18"/>
                      </w:rPr>
                      <w:t>. Information can be shared with the public, and any members may publish the information, subject to copyright</w:t>
                    </w:r>
                    <w:r w:rsidRPr="00186303">
                      <w:rPr>
                        <w:sz w:val="18"/>
                      </w:rPr>
                      <w:t xml:space="preserve">. </w:t>
                    </w:r>
                  </w:p>
                </w:txbxContent>
              </v:textbox>
              <w10:wrap anchorx="margin"/>
            </v:shape>
          </w:pict>
        </mc:Fallback>
      </mc:AlternateContent>
    </w:r>
    <w:r w:rsidR="00BC3C54">
      <w:rPr>
        <w:noProof/>
        <w:lang w:eastAsia="en-GB"/>
      </w:rPr>
      <w:drawing>
        <wp:anchor distT="0" distB="0" distL="114300" distR="114300" simplePos="0" relativeHeight="251684864" behindDoc="0" locked="0" layoutInCell="1" allowOverlap="1" wp14:anchorId="780F4122" wp14:editId="2C4ADBF9">
          <wp:simplePos x="0" y="0"/>
          <wp:positionH relativeFrom="column">
            <wp:posOffset>-211455</wp:posOffset>
          </wp:positionH>
          <wp:positionV relativeFrom="paragraph">
            <wp:posOffset>-281305</wp:posOffset>
          </wp:positionV>
          <wp:extent cx="5151755" cy="113284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1">
                    <a:extLst>
                      <a:ext uri="{28A0092B-C50C-407E-A947-70E740481C1C}">
                        <a14:useLocalDpi xmlns:a14="http://schemas.microsoft.com/office/drawing/2010/main" val="0"/>
                      </a:ext>
                    </a:extLst>
                  </a:blip>
                  <a:stretch>
                    <a:fillRect/>
                  </a:stretch>
                </pic:blipFill>
                <pic:spPr>
                  <a:xfrm>
                    <a:off x="0" y="0"/>
                    <a:ext cx="5151755" cy="1132840"/>
                  </a:xfrm>
                  <a:prstGeom prst="rect">
                    <a:avLst/>
                  </a:prstGeom>
                </pic:spPr>
              </pic:pic>
            </a:graphicData>
          </a:graphic>
          <wp14:sizeRelH relativeFrom="margin">
            <wp14:pctWidth>0</wp14:pctWidth>
          </wp14:sizeRelH>
          <wp14:sizeRelV relativeFrom="margin">
            <wp14:pctHeight>0</wp14:pctHeight>
          </wp14:sizeRelV>
        </wp:anchor>
      </w:drawing>
    </w:r>
    <w:r w:rsidR="0016344B">
      <w:rPr>
        <w:noProof/>
        <w:lang w:eastAsia="en-GB"/>
      </w:rPr>
      <w:drawing>
        <wp:anchor distT="0" distB="0" distL="114300" distR="114300" simplePos="0" relativeHeight="251686912" behindDoc="0" locked="0" layoutInCell="1" allowOverlap="1" wp14:anchorId="433A8355" wp14:editId="1D236913">
          <wp:simplePos x="0" y="0"/>
          <wp:positionH relativeFrom="column">
            <wp:posOffset>5131245</wp:posOffset>
          </wp:positionH>
          <wp:positionV relativeFrom="paragraph">
            <wp:posOffset>175402</wp:posOffset>
          </wp:positionV>
          <wp:extent cx="1069340" cy="766445"/>
          <wp:effectExtent l="0" t="0" r="0" b="0"/>
          <wp:wrapTopAndBottom/>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jpg"/>
                  <pic:cNvPicPr/>
                </pic:nvPicPr>
                <pic:blipFill>
                  <a:blip r:embed="rId2">
                    <a:extLst>
                      <a:ext uri="{28A0092B-C50C-407E-A947-70E740481C1C}">
                        <a14:useLocalDpi xmlns:a14="http://schemas.microsoft.com/office/drawing/2010/main" val="0"/>
                      </a:ext>
                    </a:extLst>
                  </a:blip>
                  <a:stretch>
                    <a:fillRect/>
                  </a:stretch>
                </pic:blipFill>
                <pic:spPr>
                  <a:xfrm>
                    <a:off x="0" y="0"/>
                    <a:ext cx="1069340" cy="766445"/>
                  </a:xfrm>
                  <a:prstGeom prst="rect">
                    <a:avLst/>
                  </a:prstGeom>
                </pic:spPr>
              </pic:pic>
            </a:graphicData>
          </a:graphic>
          <wp14:sizeRelH relativeFrom="margin">
            <wp14:pctWidth>0</wp14:pctWidth>
          </wp14:sizeRelH>
          <wp14:sizeRelV relativeFrom="margin">
            <wp14:pctHeight>0</wp14:pctHeight>
          </wp14:sizeRelV>
        </wp:anchor>
      </w:drawing>
    </w:r>
  </w:p>
  <w:p w14:paraId="21F7134B" w14:textId="329239D8" w:rsidR="0016344B" w:rsidRDefault="0016344B">
    <w:pPr>
      <w:pStyle w:val="Header"/>
    </w:pPr>
  </w:p>
  <w:p w14:paraId="62CD0C5B" w14:textId="77777777" w:rsidR="009411FC" w:rsidRDefault="009411FC">
    <w:pPr>
      <w:pStyle w:val="Header"/>
    </w:pPr>
  </w:p>
  <w:p w14:paraId="1EABFB3D" w14:textId="77777777" w:rsidR="0016344B" w:rsidRDefault="001634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C0430"/>
    <w:multiLevelType w:val="hybridMultilevel"/>
    <w:tmpl w:val="BCE2A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2507CA"/>
    <w:multiLevelType w:val="hybridMultilevel"/>
    <w:tmpl w:val="04FC9212"/>
    <w:lvl w:ilvl="0" w:tplc="EE7E15D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081B3517"/>
    <w:multiLevelType w:val="hybridMultilevel"/>
    <w:tmpl w:val="BB0650DA"/>
    <w:lvl w:ilvl="0" w:tplc="37869F84">
      <w:start w:val="1"/>
      <w:numFmt w:val="bullet"/>
      <w:lvlText w:val=""/>
      <w:lvlJc w:val="left"/>
      <w:pPr>
        <w:ind w:left="1873" w:hanging="360"/>
      </w:pPr>
      <w:rPr>
        <w:rFonts w:ascii="Symbol" w:hAnsi="Symbol" w:hint="default"/>
        <w:color w:val="005420"/>
      </w:rPr>
    </w:lvl>
    <w:lvl w:ilvl="1" w:tplc="08090003" w:tentative="1">
      <w:start w:val="1"/>
      <w:numFmt w:val="bullet"/>
      <w:lvlText w:val="o"/>
      <w:lvlJc w:val="left"/>
      <w:pPr>
        <w:ind w:left="2593" w:hanging="360"/>
      </w:pPr>
      <w:rPr>
        <w:rFonts w:ascii="Courier New" w:hAnsi="Courier New" w:cs="Courier New" w:hint="default"/>
      </w:rPr>
    </w:lvl>
    <w:lvl w:ilvl="2" w:tplc="08090005" w:tentative="1">
      <w:start w:val="1"/>
      <w:numFmt w:val="bullet"/>
      <w:lvlText w:val=""/>
      <w:lvlJc w:val="left"/>
      <w:pPr>
        <w:ind w:left="3313" w:hanging="360"/>
      </w:pPr>
      <w:rPr>
        <w:rFonts w:ascii="Wingdings" w:hAnsi="Wingdings" w:hint="default"/>
      </w:rPr>
    </w:lvl>
    <w:lvl w:ilvl="3" w:tplc="08090001" w:tentative="1">
      <w:start w:val="1"/>
      <w:numFmt w:val="bullet"/>
      <w:lvlText w:val=""/>
      <w:lvlJc w:val="left"/>
      <w:pPr>
        <w:ind w:left="4033" w:hanging="360"/>
      </w:pPr>
      <w:rPr>
        <w:rFonts w:ascii="Symbol" w:hAnsi="Symbol" w:hint="default"/>
      </w:rPr>
    </w:lvl>
    <w:lvl w:ilvl="4" w:tplc="08090003" w:tentative="1">
      <w:start w:val="1"/>
      <w:numFmt w:val="bullet"/>
      <w:lvlText w:val="o"/>
      <w:lvlJc w:val="left"/>
      <w:pPr>
        <w:ind w:left="4753" w:hanging="360"/>
      </w:pPr>
      <w:rPr>
        <w:rFonts w:ascii="Courier New" w:hAnsi="Courier New" w:cs="Courier New" w:hint="default"/>
      </w:rPr>
    </w:lvl>
    <w:lvl w:ilvl="5" w:tplc="08090005" w:tentative="1">
      <w:start w:val="1"/>
      <w:numFmt w:val="bullet"/>
      <w:lvlText w:val=""/>
      <w:lvlJc w:val="left"/>
      <w:pPr>
        <w:ind w:left="5473" w:hanging="360"/>
      </w:pPr>
      <w:rPr>
        <w:rFonts w:ascii="Wingdings" w:hAnsi="Wingdings" w:hint="default"/>
      </w:rPr>
    </w:lvl>
    <w:lvl w:ilvl="6" w:tplc="08090001" w:tentative="1">
      <w:start w:val="1"/>
      <w:numFmt w:val="bullet"/>
      <w:lvlText w:val=""/>
      <w:lvlJc w:val="left"/>
      <w:pPr>
        <w:ind w:left="6193" w:hanging="360"/>
      </w:pPr>
      <w:rPr>
        <w:rFonts w:ascii="Symbol" w:hAnsi="Symbol" w:hint="default"/>
      </w:rPr>
    </w:lvl>
    <w:lvl w:ilvl="7" w:tplc="08090003" w:tentative="1">
      <w:start w:val="1"/>
      <w:numFmt w:val="bullet"/>
      <w:lvlText w:val="o"/>
      <w:lvlJc w:val="left"/>
      <w:pPr>
        <w:ind w:left="6913" w:hanging="360"/>
      </w:pPr>
      <w:rPr>
        <w:rFonts w:ascii="Courier New" w:hAnsi="Courier New" w:cs="Courier New" w:hint="default"/>
      </w:rPr>
    </w:lvl>
    <w:lvl w:ilvl="8" w:tplc="08090005" w:tentative="1">
      <w:start w:val="1"/>
      <w:numFmt w:val="bullet"/>
      <w:lvlText w:val=""/>
      <w:lvlJc w:val="left"/>
      <w:pPr>
        <w:ind w:left="7633" w:hanging="360"/>
      </w:pPr>
      <w:rPr>
        <w:rFonts w:ascii="Wingdings" w:hAnsi="Wingdings" w:hint="default"/>
      </w:rPr>
    </w:lvl>
  </w:abstractNum>
  <w:abstractNum w:abstractNumId="3" w15:restartNumberingAfterBreak="0">
    <w:nsid w:val="0A074DAC"/>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EA620F2"/>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5" w15:restartNumberingAfterBreak="0">
    <w:nsid w:val="0FE8755A"/>
    <w:multiLevelType w:val="hybridMultilevel"/>
    <w:tmpl w:val="C26EA34E"/>
    <w:lvl w:ilvl="0" w:tplc="37869F84">
      <w:start w:val="1"/>
      <w:numFmt w:val="bullet"/>
      <w:lvlText w:val=""/>
      <w:lvlJc w:val="left"/>
      <w:pPr>
        <w:ind w:left="-521" w:hanging="360"/>
      </w:pPr>
      <w:rPr>
        <w:rFonts w:ascii="Symbol" w:hAnsi="Symbol" w:hint="default"/>
        <w:color w:val="005420"/>
      </w:rPr>
    </w:lvl>
    <w:lvl w:ilvl="1" w:tplc="08090003" w:tentative="1">
      <w:start w:val="1"/>
      <w:numFmt w:val="bullet"/>
      <w:lvlText w:val="o"/>
      <w:lvlJc w:val="left"/>
      <w:pPr>
        <w:ind w:left="199" w:hanging="360"/>
      </w:pPr>
      <w:rPr>
        <w:rFonts w:ascii="Courier New" w:hAnsi="Courier New" w:cs="Courier New" w:hint="default"/>
      </w:rPr>
    </w:lvl>
    <w:lvl w:ilvl="2" w:tplc="08090005" w:tentative="1">
      <w:start w:val="1"/>
      <w:numFmt w:val="bullet"/>
      <w:lvlText w:val=""/>
      <w:lvlJc w:val="left"/>
      <w:pPr>
        <w:ind w:left="919" w:hanging="360"/>
      </w:pPr>
      <w:rPr>
        <w:rFonts w:ascii="Wingdings" w:hAnsi="Wingdings" w:hint="default"/>
      </w:rPr>
    </w:lvl>
    <w:lvl w:ilvl="3" w:tplc="08090001" w:tentative="1">
      <w:start w:val="1"/>
      <w:numFmt w:val="bullet"/>
      <w:lvlText w:val=""/>
      <w:lvlJc w:val="left"/>
      <w:pPr>
        <w:ind w:left="1639" w:hanging="360"/>
      </w:pPr>
      <w:rPr>
        <w:rFonts w:ascii="Symbol" w:hAnsi="Symbol" w:hint="default"/>
      </w:rPr>
    </w:lvl>
    <w:lvl w:ilvl="4" w:tplc="08090003" w:tentative="1">
      <w:start w:val="1"/>
      <w:numFmt w:val="bullet"/>
      <w:lvlText w:val="o"/>
      <w:lvlJc w:val="left"/>
      <w:pPr>
        <w:ind w:left="2359" w:hanging="360"/>
      </w:pPr>
      <w:rPr>
        <w:rFonts w:ascii="Courier New" w:hAnsi="Courier New" w:cs="Courier New" w:hint="default"/>
      </w:rPr>
    </w:lvl>
    <w:lvl w:ilvl="5" w:tplc="08090005" w:tentative="1">
      <w:start w:val="1"/>
      <w:numFmt w:val="bullet"/>
      <w:lvlText w:val=""/>
      <w:lvlJc w:val="left"/>
      <w:pPr>
        <w:ind w:left="3079" w:hanging="360"/>
      </w:pPr>
      <w:rPr>
        <w:rFonts w:ascii="Wingdings" w:hAnsi="Wingdings" w:hint="default"/>
      </w:rPr>
    </w:lvl>
    <w:lvl w:ilvl="6" w:tplc="08090001" w:tentative="1">
      <w:start w:val="1"/>
      <w:numFmt w:val="bullet"/>
      <w:lvlText w:val=""/>
      <w:lvlJc w:val="left"/>
      <w:pPr>
        <w:ind w:left="3799" w:hanging="360"/>
      </w:pPr>
      <w:rPr>
        <w:rFonts w:ascii="Symbol" w:hAnsi="Symbol" w:hint="default"/>
      </w:rPr>
    </w:lvl>
    <w:lvl w:ilvl="7" w:tplc="08090003" w:tentative="1">
      <w:start w:val="1"/>
      <w:numFmt w:val="bullet"/>
      <w:lvlText w:val="o"/>
      <w:lvlJc w:val="left"/>
      <w:pPr>
        <w:ind w:left="4519" w:hanging="360"/>
      </w:pPr>
      <w:rPr>
        <w:rFonts w:ascii="Courier New" w:hAnsi="Courier New" w:cs="Courier New" w:hint="default"/>
      </w:rPr>
    </w:lvl>
    <w:lvl w:ilvl="8" w:tplc="08090005" w:tentative="1">
      <w:start w:val="1"/>
      <w:numFmt w:val="bullet"/>
      <w:lvlText w:val=""/>
      <w:lvlJc w:val="left"/>
      <w:pPr>
        <w:ind w:left="5239" w:hanging="360"/>
      </w:pPr>
      <w:rPr>
        <w:rFonts w:ascii="Wingdings" w:hAnsi="Wingdings" w:hint="default"/>
      </w:rPr>
    </w:lvl>
  </w:abstractNum>
  <w:abstractNum w:abstractNumId="6" w15:restartNumberingAfterBreak="0">
    <w:nsid w:val="10203D8B"/>
    <w:multiLevelType w:val="hybridMultilevel"/>
    <w:tmpl w:val="10FE3BC6"/>
    <w:lvl w:ilvl="0" w:tplc="C3B8120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4EE1A91"/>
    <w:multiLevelType w:val="hybridMultilevel"/>
    <w:tmpl w:val="28AA64FE"/>
    <w:lvl w:ilvl="0" w:tplc="FDAE9658">
      <w:start w:val="1"/>
      <w:numFmt w:val="decimal"/>
      <w:pStyle w:val="Heading1"/>
      <w:lvlText w:val="%1."/>
      <w:lvlJc w:val="left"/>
      <w:pPr>
        <w:ind w:left="720" w:hanging="360"/>
      </w:pPr>
      <w:rPr>
        <w:color w:val="FFFFFF" w:themeColor="background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D52167F"/>
    <w:multiLevelType w:val="hybridMultilevel"/>
    <w:tmpl w:val="5E287D6E"/>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202D44"/>
    <w:multiLevelType w:val="hybridMultilevel"/>
    <w:tmpl w:val="82F0D014"/>
    <w:lvl w:ilvl="0" w:tplc="3B74267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3441C00"/>
    <w:multiLevelType w:val="hybridMultilevel"/>
    <w:tmpl w:val="AFB40F26"/>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C1097C"/>
    <w:multiLevelType w:val="hybridMultilevel"/>
    <w:tmpl w:val="188AA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786AAD"/>
    <w:multiLevelType w:val="hybridMultilevel"/>
    <w:tmpl w:val="9292836C"/>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B9416F6"/>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4" w15:restartNumberingAfterBreak="0">
    <w:nsid w:val="2BE53020"/>
    <w:multiLevelType w:val="hybridMultilevel"/>
    <w:tmpl w:val="DBA4A21C"/>
    <w:lvl w:ilvl="0" w:tplc="82CEB13E">
      <w:start w:val="1"/>
      <w:numFmt w:val="bullet"/>
      <w:lvlText w:val=""/>
      <w:lvlJc w:val="left"/>
      <w:pPr>
        <w:ind w:left="1873" w:hanging="360"/>
      </w:pPr>
      <w:rPr>
        <w:rFonts w:ascii="Symbol" w:hAnsi="Symbol" w:hint="default"/>
        <w:color w:val="005420"/>
      </w:rPr>
    </w:lvl>
    <w:lvl w:ilvl="1" w:tplc="08090003" w:tentative="1">
      <w:start w:val="1"/>
      <w:numFmt w:val="bullet"/>
      <w:lvlText w:val="o"/>
      <w:lvlJc w:val="left"/>
      <w:pPr>
        <w:ind w:left="2593" w:hanging="360"/>
      </w:pPr>
      <w:rPr>
        <w:rFonts w:ascii="Courier New" w:hAnsi="Courier New" w:cs="Courier New" w:hint="default"/>
      </w:rPr>
    </w:lvl>
    <w:lvl w:ilvl="2" w:tplc="08090005" w:tentative="1">
      <w:start w:val="1"/>
      <w:numFmt w:val="bullet"/>
      <w:lvlText w:val=""/>
      <w:lvlJc w:val="left"/>
      <w:pPr>
        <w:ind w:left="3313" w:hanging="360"/>
      </w:pPr>
      <w:rPr>
        <w:rFonts w:ascii="Wingdings" w:hAnsi="Wingdings" w:hint="default"/>
      </w:rPr>
    </w:lvl>
    <w:lvl w:ilvl="3" w:tplc="08090001" w:tentative="1">
      <w:start w:val="1"/>
      <w:numFmt w:val="bullet"/>
      <w:lvlText w:val=""/>
      <w:lvlJc w:val="left"/>
      <w:pPr>
        <w:ind w:left="4033" w:hanging="360"/>
      </w:pPr>
      <w:rPr>
        <w:rFonts w:ascii="Symbol" w:hAnsi="Symbol" w:hint="default"/>
      </w:rPr>
    </w:lvl>
    <w:lvl w:ilvl="4" w:tplc="08090003" w:tentative="1">
      <w:start w:val="1"/>
      <w:numFmt w:val="bullet"/>
      <w:lvlText w:val="o"/>
      <w:lvlJc w:val="left"/>
      <w:pPr>
        <w:ind w:left="4753" w:hanging="360"/>
      </w:pPr>
      <w:rPr>
        <w:rFonts w:ascii="Courier New" w:hAnsi="Courier New" w:cs="Courier New" w:hint="default"/>
      </w:rPr>
    </w:lvl>
    <w:lvl w:ilvl="5" w:tplc="08090005" w:tentative="1">
      <w:start w:val="1"/>
      <w:numFmt w:val="bullet"/>
      <w:lvlText w:val=""/>
      <w:lvlJc w:val="left"/>
      <w:pPr>
        <w:ind w:left="5473" w:hanging="360"/>
      </w:pPr>
      <w:rPr>
        <w:rFonts w:ascii="Wingdings" w:hAnsi="Wingdings" w:hint="default"/>
      </w:rPr>
    </w:lvl>
    <w:lvl w:ilvl="6" w:tplc="08090001" w:tentative="1">
      <w:start w:val="1"/>
      <w:numFmt w:val="bullet"/>
      <w:lvlText w:val=""/>
      <w:lvlJc w:val="left"/>
      <w:pPr>
        <w:ind w:left="6193" w:hanging="360"/>
      </w:pPr>
      <w:rPr>
        <w:rFonts w:ascii="Symbol" w:hAnsi="Symbol" w:hint="default"/>
      </w:rPr>
    </w:lvl>
    <w:lvl w:ilvl="7" w:tplc="08090003" w:tentative="1">
      <w:start w:val="1"/>
      <w:numFmt w:val="bullet"/>
      <w:lvlText w:val="o"/>
      <w:lvlJc w:val="left"/>
      <w:pPr>
        <w:ind w:left="6913" w:hanging="360"/>
      </w:pPr>
      <w:rPr>
        <w:rFonts w:ascii="Courier New" w:hAnsi="Courier New" w:cs="Courier New" w:hint="default"/>
      </w:rPr>
    </w:lvl>
    <w:lvl w:ilvl="8" w:tplc="08090005" w:tentative="1">
      <w:start w:val="1"/>
      <w:numFmt w:val="bullet"/>
      <w:lvlText w:val=""/>
      <w:lvlJc w:val="left"/>
      <w:pPr>
        <w:ind w:left="7633" w:hanging="360"/>
      </w:pPr>
      <w:rPr>
        <w:rFonts w:ascii="Wingdings" w:hAnsi="Wingdings" w:hint="default"/>
      </w:rPr>
    </w:lvl>
  </w:abstractNum>
  <w:abstractNum w:abstractNumId="15" w15:restartNumberingAfterBreak="0">
    <w:nsid w:val="2CB71B6B"/>
    <w:multiLevelType w:val="hybridMultilevel"/>
    <w:tmpl w:val="04FC9212"/>
    <w:lvl w:ilvl="0" w:tplc="EE7E15D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2D3B5D12"/>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5787E50"/>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8" w15:restartNumberingAfterBreak="0">
    <w:nsid w:val="39495C72"/>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DED6D69"/>
    <w:multiLevelType w:val="hybridMultilevel"/>
    <w:tmpl w:val="667E8BA8"/>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FCC2FFE"/>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1" w15:restartNumberingAfterBreak="0">
    <w:nsid w:val="48AB15BD"/>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E0430E9"/>
    <w:multiLevelType w:val="hybridMultilevel"/>
    <w:tmpl w:val="04FC9212"/>
    <w:lvl w:ilvl="0" w:tplc="EE7E15D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5E8A2F09"/>
    <w:multiLevelType w:val="hybridMultilevel"/>
    <w:tmpl w:val="618817EC"/>
    <w:lvl w:ilvl="0" w:tplc="1862B5FA">
      <w:start w:val="1"/>
      <w:numFmt w:val="bullet"/>
      <w:pStyle w:val="WGCBullet1"/>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77D63CF"/>
    <w:multiLevelType w:val="hybridMultilevel"/>
    <w:tmpl w:val="AF4CA2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5A7111"/>
    <w:multiLevelType w:val="hybridMultilevel"/>
    <w:tmpl w:val="2F70492A"/>
    <w:lvl w:ilvl="0" w:tplc="378C412C">
      <w:start w:val="1"/>
      <w:numFmt w:val="lowerLetter"/>
      <w:lvlText w:val="(%1)"/>
      <w:lvlJc w:val="left"/>
      <w:pPr>
        <w:ind w:left="720" w:hanging="360"/>
      </w:pPr>
      <w:rPr>
        <w:rFonts w:hint="default"/>
        <w:i w:val="0"/>
        <w:color w:val="005420"/>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6200FF"/>
    <w:multiLevelType w:val="hybridMultilevel"/>
    <w:tmpl w:val="BE9CD936"/>
    <w:lvl w:ilvl="0" w:tplc="52F03B4A">
      <w:start w:val="1"/>
      <w:numFmt w:val="lowerLetter"/>
      <w:lvlText w:val="(%1)"/>
      <w:lvlJc w:val="left"/>
      <w:pPr>
        <w:ind w:left="720" w:hanging="360"/>
      </w:pPr>
      <w:rPr>
        <w:rFonts w:hint="default"/>
        <w:i w:val="0"/>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B5024E4"/>
    <w:multiLevelType w:val="hybridMultilevel"/>
    <w:tmpl w:val="3C0E6344"/>
    <w:lvl w:ilvl="0" w:tplc="08090001">
      <w:start w:val="1"/>
      <w:numFmt w:val="bullet"/>
      <w:lvlText w:val=""/>
      <w:lvlJc w:val="left"/>
      <w:pPr>
        <w:ind w:left="1873" w:hanging="360"/>
      </w:pPr>
      <w:rPr>
        <w:rFonts w:ascii="Symbol" w:hAnsi="Symbol" w:hint="default"/>
      </w:rPr>
    </w:lvl>
    <w:lvl w:ilvl="1" w:tplc="08090003" w:tentative="1">
      <w:start w:val="1"/>
      <w:numFmt w:val="bullet"/>
      <w:lvlText w:val="o"/>
      <w:lvlJc w:val="left"/>
      <w:pPr>
        <w:ind w:left="2593" w:hanging="360"/>
      </w:pPr>
      <w:rPr>
        <w:rFonts w:ascii="Courier New" w:hAnsi="Courier New" w:cs="Courier New" w:hint="default"/>
      </w:rPr>
    </w:lvl>
    <w:lvl w:ilvl="2" w:tplc="08090005" w:tentative="1">
      <w:start w:val="1"/>
      <w:numFmt w:val="bullet"/>
      <w:lvlText w:val=""/>
      <w:lvlJc w:val="left"/>
      <w:pPr>
        <w:ind w:left="3313" w:hanging="360"/>
      </w:pPr>
      <w:rPr>
        <w:rFonts w:ascii="Wingdings" w:hAnsi="Wingdings" w:hint="default"/>
      </w:rPr>
    </w:lvl>
    <w:lvl w:ilvl="3" w:tplc="08090001" w:tentative="1">
      <w:start w:val="1"/>
      <w:numFmt w:val="bullet"/>
      <w:lvlText w:val=""/>
      <w:lvlJc w:val="left"/>
      <w:pPr>
        <w:ind w:left="4033" w:hanging="360"/>
      </w:pPr>
      <w:rPr>
        <w:rFonts w:ascii="Symbol" w:hAnsi="Symbol" w:hint="default"/>
      </w:rPr>
    </w:lvl>
    <w:lvl w:ilvl="4" w:tplc="08090003" w:tentative="1">
      <w:start w:val="1"/>
      <w:numFmt w:val="bullet"/>
      <w:lvlText w:val="o"/>
      <w:lvlJc w:val="left"/>
      <w:pPr>
        <w:ind w:left="4753" w:hanging="360"/>
      </w:pPr>
      <w:rPr>
        <w:rFonts w:ascii="Courier New" w:hAnsi="Courier New" w:cs="Courier New" w:hint="default"/>
      </w:rPr>
    </w:lvl>
    <w:lvl w:ilvl="5" w:tplc="08090005" w:tentative="1">
      <w:start w:val="1"/>
      <w:numFmt w:val="bullet"/>
      <w:lvlText w:val=""/>
      <w:lvlJc w:val="left"/>
      <w:pPr>
        <w:ind w:left="5473" w:hanging="360"/>
      </w:pPr>
      <w:rPr>
        <w:rFonts w:ascii="Wingdings" w:hAnsi="Wingdings" w:hint="default"/>
      </w:rPr>
    </w:lvl>
    <w:lvl w:ilvl="6" w:tplc="08090001" w:tentative="1">
      <w:start w:val="1"/>
      <w:numFmt w:val="bullet"/>
      <w:lvlText w:val=""/>
      <w:lvlJc w:val="left"/>
      <w:pPr>
        <w:ind w:left="6193" w:hanging="360"/>
      </w:pPr>
      <w:rPr>
        <w:rFonts w:ascii="Symbol" w:hAnsi="Symbol" w:hint="default"/>
      </w:rPr>
    </w:lvl>
    <w:lvl w:ilvl="7" w:tplc="08090003" w:tentative="1">
      <w:start w:val="1"/>
      <w:numFmt w:val="bullet"/>
      <w:lvlText w:val="o"/>
      <w:lvlJc w:val="left"/>
      <w:pPr>
        <w:ind w:left="6913" w:hanging="360"/>
      </w:pPr>
      <w:rPr>
        <w:rFonts w:ascii="Courier New" w:hAnsi="Courier New" w:cs="Courier New" w:hint="default"/>
      </w:rPr>
    </w:lvl>
    <w:lvl w:ilvl="8" w:tplc="08090005" w:tentative="1">
      <w:start w:val="1"/>
      <w:numFmt w:val="bullet"/>
      <w:lvlText w:val=""/>
      <w:lvlJc w:val="left"/>
      <w:pPr>
        <w:ind w:left="7633" w:hanging="360"/>
      </w:pPr>
      <w:rPr>
        <w:rFonts w:ascii="Wingdings" w:hAnsi="Wingdings" w:hint="default"/>
      </w:rPr>
    </w:lvl>
  </w:abstractNum>
  <w:abstractNum w:abstractNumId="28" w15:restartNumberingAfterBreak="0">
    <w:nsid w:val="6CB06CCF"/>
    <w:multiLevelType w:val="hybridMultilevel"/>
    <w:tmpl w:val="97DC3EB0"/>
    <w:lvl w:ilvl="0" w:tplc="702230A0">
      <w:start w:val="1"/>
      <w:numFmt w:val="bullet"/>
      <w:pStyle w:val="Title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D8C4FEA"/>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30C6ED3"/>
    <w:multiLevelType w:val="multilevel"/>
    <w:tmpl w:val="A2B801EA"/>
    <w:lvl w:ilvl="0">
      <w:start w:val="2"/>
      <w:numFmt w:val="decimal"/>
      <w:lvlText w:val="D%1"/>
      <w:lvlJc w:val="left"/>
      <w:pPr>
        <w:tabs>
          <w:tab w:val="num" w:pos="709"/>
        </w:tabs>
        <w:ind w:left="709" w:hanging="709"/>
      </w:pPr>
      <w:rPr>
        <w:rFonts w:hint="default"/>
      </w:rPr>
    </w:lvl>
    <w:lvl w:ilvl="1">
      <w:start w:val="1"/>
      <w:numFmt w:val="decimal"/>
      <w:lvlText w:val="A%1.%2"/>
      <w:lvlJc w:val="left"/>
      <w:pPr>
        <w:tabs>
          <w:tab w:val="num" w:pos="850"/>
        </w:tabs>
        <w:ind w:left="850" w:hanging="709"/>
      </w:pPr>
      <w:rPr>
        <w:rFonts w:ascii="Times New Roman" w:hAnsi="Times New Roman" w:cs="Times New Roman" w:hint="default"/>
        <w:b w:val="0"/>
        <w:color w:val="auto"/>
        <w:sz w:val="24"/>
      </w:rPr>
    </w:lvl>
    <w:lvl w:ilvl="2">
      <w:start w:val="1"/>
      <w:numFmt w:val="lowerLetter"/>
      <w:lvlText w:val="(%3)"/>
      <w:lvlJc w:val="left"/>
      <w:pPr>
        <w:tabs>
          <w:tab w:val="num" w:pos="1418"/>
        </w:tabs>
        <w:ind w:left="1418" w:hanging="709"/>
      </w:pPr>
      <w:rPr>
        <w:rFonts w:hint="default"/>
      </w:rPr>
    </w:lvl>
    <w:lvl w:ilvl="3">
      <w:start w:val="1"/>
      <w:numFmt w:val="lowerRoman"/>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3002"/>
        </w:tabs>
        <w:ind w:left="3002" w:hanging="1584"/>
      </w:pPr>
      <w:rPr>
        <w:rFonts w:hint="default"/>
      </w:rPr>
    </w:lvl>
  </w:abstractNum>
  <w:abstractNum w:abstractNumId="31" w15:restartNumberingAfterBreak="0">
    <w:nsid w:val="73735FC2"/>
    <w:multiLevelType w:val="hybridMultilevel"/>
    <w:tmpl w:val="E270A7F2"/>
    <w:lvl w:ilvl="0" w:tplc="C35AE12C">
      <w:start w:val="4"/>
      <w:numFmt w:val="bullet"/>
      <w:lvlText w:val="-"/>
      <w:lvlJc w:val="left"/>
      <w:pPr>
        <w:ind w:left="420" w:hanging="360"/>
      </w:pPr>
      <w:rPr>
        <w:rFonts w:ascii="Arial" w:eastAsiaTheme="minorHAnsi"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32" w15:restartNumberingAfterBreak="0">
    <w:nsid w:val="7B4974AB"/>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33" w15:restartNumberingAfterBreak="0">
    <w:nsid w:val="7C6329ED"/>
    <w:multiLevelType w:val="hybridMultilevel"/>
    <w:tmpl w:val="5FC68B92"/>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D3D54CA"/>
    <w:multiLevelType w:val="hybridMultilevel"/>
    <w:tmpl w:val="1C80E0FC"/>
    <w:lvl w:ilvl="0" w:tplc="EE8AA936">
      <w:start w:val="1"/>
      <w:numFmt w:val="bullet"/>
      <w:pStyle w:val="Body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4"/>
  </w:num>
  <w:num w:numId="3">
    <w:abstractNumId w:val="27"/>
  </w:num>
  <w:num w:numId="4">
    <w:abstractNumId w:val="7"/>
  </w:num>
  <w:num w:numId="5">
    <w:abstractNumId w:val="25"/>
  </w:num>
  <w:num w:numId="6">
    <w:abstractNumId w:val="26"/>
  </w:num>
  <w:num w:numId="7">
    <w:abstractNumId w:val="6"/>
  </w:num>
  <w:num w:numId="8">
    <w:abstractNumId w:val="5"/>
  </w:num>
  <w:num w:numId="9">
    <w:abstractNumId w:val="12"/>
  </w:num>
  <w:num w:numId="10">
    <w:abstractNumId w:val="33"/>
  </w:num>
  <w:num w:numId="11">
    <w:abstractNumId w:val="8"/>
  </w:num>
  <w:num w:numId="12">
    <w:abstractNumId w:val="9"/>
  </w:num>
  <w:num w:numId="13">
    <w:abstractNumId w:val="10"/>
  </w:num>
  <w:num w:numId="14">
    <w:abstractNumId w:val="19"/>
  </w:num>
  <w:num w:numId="15">
    <w:abstractNumId w:val="28"/>
  </w:num>
  <w:num w:numId="16">
    <w:abstractNumId w:val="31"/>
  </w:num>
  <w:num w:numId="17">
    <w:abstractNumId w:val="34"/>
  </w:num>
  <w:num w:numId="18">
    <w:abstractNumId w:val="23"/>
  </w:num>
  <w:num w:numId="19">
    <w:abstractNumId w:val="20"/>
  </w:num>
  <w:num w:numId="20">
    <w:abstractNumId w:val="15"/>
  </w:num>
  <w:num w:numId="21">
    <w:abstractNumId w:val="22"/>
  </w:num>
  <w:num w:numId="22">
    <w:abstractNumId w:val="1"/>
  </w:num>
  <w:num w:numId="23">
    <w:abstractNumId w:val="13"/>
  </w:num>
  <w:num w:numId="24">
    <w:abstractNumId w:val="4"/>
  </w:num>
  <w:num w:numId="25">
    <w:abstractNumId w:val="32"/>
  </w:num>
  <w:num w:numId="26">
    <w:abstractNumId w:val="17"/>
  </w:num>
  <w:num w:numId="27">
    <w:abstractNumId w:val="30"/>
    <w:lvlOverride w:ilvl="0">
      <w:lvl w:ilvl="0">
        <w:start w:val="2"/>
        <w:numFmt w:val="decimal"/>
        <w:lvlText w:val="D%1"/>
        <w:lvlJc w:val="left"/>
        <w:pPr>
          <w:tabs>
            <w:tab w:val="num" w:pos="709"/>
          </w:tabs>
          <w:ind w:left="709" w:hanging="709"/>
        </w:pPr>
        <w:rPr>
          <w:rFonts w:hint="default"/>
        </w:rPr>
      </w:lvl>
    </w:lvlOverride>
    <w:lvlOverride w:ilvl="1">
      <w:lvl w:ilvl="1">
        <w:start w:val="1"/>
        <w:numFmt w:val="decimal"/>
        <w:lvlText w:val="D%1.%2"/>
        <w:lvlJc w:val="left"/>
        <w:pPr>
          <w:tabs>
            <w:tab w:val="num" w:pos="850"/>
          </w:tabs>
          <w:ind w:left="709" w:hanging="709"/>
        </w:pPr>
        <w:rPr>
          <w:rFonts w:ascii="Times New Roman" w:hAnsi="Times New Roman" w:cs="Times New Roman" w:hint="default"/>
          <w:b w:val="0"/>
          <w:color w:val="auto"/>
          <w:sz w:val="24"/>
        </w:rPr>
      </w:lvl>
    </w:lvlOverride>
    <w:lvlOverride w:ilvl="2">
      <w:lvl w:ilvl="2">
        <w:start w:val="1"/>
        <w:numFmt w:val="lowerLetter"/>
        <w:lvlText w:val="(%3)"/>
        <w:lvlJc w:val="left"/>
        <w:pPr>
          <w:tabs>
            <w:tab w:val="num" w:pos="1418"/>
          </w:tabs>
          <w:ind w:left="1418" w:hanging="709"/>
        </w:pPr>
        <w:rPr>
          <w:rFonts w:hint="default"/>
        </w:rPr>
      </w:lvl>
    </w:lvlOverride>
    <w:lvlOverride w:ilvl="3">
      <w:lvl w:ilvl="3">
        <w:start w:val="1"/>
        <w:numFmt w:val="lowerRoman"/>
        <w:lvlText w:val="(%4)"/>
        <w:lvlJc w:val="left"/>
        <w:pPr>
          <w:tabs>
            <w:tab w:val="num" w:pos="2126"/>
          </w:tabs>
          <w:ind w:left="2126" w:hanging="708"/>
        </w:pPr>
        <w:rPr>
          <w:rFonts w:hint="default"/>
        </w:rPr>
      </w:lvl>
    </w:lvlOverride>
    <w:lvlOverride w:ilvl="4">
      <w:lvl w:ilvl="4">
        <w:start w:val="1"/>
        <w:numFmt w:val="upperLetter"/>
        <w:lvlText w:val="(%5)"/>
        <w:lvlJc w:val="left"/>
        <w:pPr>
          <w:tabs>
            <w:tab w:val="num" w:pos="2836"/>
          </w:tabs>
          <w:ind w:left="2836" w:hanging="709"/>
        </w:pPr>
        <w:rPr>
          <w:rFonts w:hint="default"/>
        </w:rPr>
      </w:lvl>
    </w:lvlOverride>
    <w:lvlOverride w:ilvl="5">
      <w:lvl w:ilvl="5">
        <w:start w:val="1"/>
        <w:numFmt w:val="decimal"/>
        <w:lvlText w:val="%6)"/>
        <w:lvlJc w:val="left"/>
        <w:pPr>
          <w:tabs>
            <w:tab w:val="num" w:pos="3544"/>
          </w:tabs>
          <w:ind w:left="3544" w:hanging="708"/>
        </w:pPr>
        <w:rPr>
          <w:rFonts w:hint="default"/>
        </w:rPr>
      </w:lvl>
    </w:lvlOverride>
    <w:lvlOverride w:ilvl="6">
      <w:lvl w:ilvl="6">
        <w:start w:val="1"/>
        <w:numFmt w:val="decimal"/>
        <w:lvlText w:val="%7%3)"/>
        <w:lvlJc w:val="left"/>
        <w:pPr>
          <w:tabs>
            <w:tab w:val="num" w:pos="2714"/>
          </w:tabs>
          <w:ind w:left="2714" w:hanging="1296"/>
        </w:pPr>
        <w:rPr>
          <w:rFonts w:hint="default"/>
        </w:rPr>
      </w:lvl>
    </w:lvlOverride>
    <w:lvlOverride w:ilvl="7">
      <w:lvl w:ilvl="7">
        <w:start w:val="1"/>
        <w:numFmt w:val="lowerRoman"/>
        <w:lvlText w:val="%8)"/>
        <w:lvlJc w:val="left"/>
        <w:pPr>
          <w:tabs>
            <w:tab w:val="num" w:pos="2858"/>
          </w:tabs>
          <w:ind w:left="2858" w:hanging="1440"/>
        </w:pPr>
        <w:rPr>
          <w:rFonts w:hint="default"/>
        </w:rPr>
      </w:lvl>
    </w:lvlOverride>
    <w:lvlOverride w:ilvl="8">
      <w:lvl w:ilvl="8">
        <w:start w:val="1"/>
        <w:numFmt w:val="upperLetter"/>
        <w:lvlText w:val="%9)"/>
        <w:lvlJc w:val="left"/>
        <w:pPr>
          <w:tabs>
            <w:tab w:val="num" w:pos="3002"/>
          </w:tabs>
          <w:ind w:left="3002" w:hanging="1584"/>
        </w:pPr>
        <w:rPr>
          <w:rFonts w:hint="default"/>
        </w:rPr>
      </w:lvl>
    </w:lvlOverride>
  </w:num>
  <w:num w:numId="28">
    <w:abstractNumId w:val="16"/>
  </w:num>
  <w:num w:numId="29">
    <w:abstractNumId w:val="18"/>
  </w:num>
  <w:num w:numId="30">
    <w:abstractNumId w:val="29"/>
  </w:num>
  <w:num w:numId="31">
    <w:abstractNumId w:val="21"/>
  </w:num>
  <w:num w:numId="32">
    <w:abstractNumId w:val="3"/>
  </w:num>
  <w:num w:numId="33">
    <w:abstractNumId w:val="11"/>
  </w:num>
  <w:num w:numId="34">
    <w:abstractNumId w:val="24"/>
  </w:num>
  <w:num w:numId="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7CA6"/>
    <w:rsid w:val="000317D3"/>
    <w:rsid w:val="00060828"/>
    <w:rsid w:val="000638C5"/>
    <w:rsid w:val="00063AD5"/>
    <w:rsid w:val="000675B6"/>
    <w:rsid w:val="00067D99"/>
    <w:rsid w:val="000712DC"/>
    <w:rsid w:val="00073A1B"/>
    <w:rsid w:val="000771DF"/>
    <w:rsid w:val="00077C36"/>
    <w:rsid w:val="000811AA"/>
    <w:rsid w:val="00083B19"/>
    <w:rsid w:val="000922EA"/>
    <w:rsid w:val="000D2DEF"/>
    <w:rsid w:val="000F3E39"/>
    <w:rsid w:val="00103A51"/>
    <w:rsid w:val="00147D4F"/>
    <w:rsid w:val="00155B35"/>
    <w:rsid w:val="0016344B"/>
    <w:rsid w:val="001A09FF"/>
    <w:rsid w:val="001A3AFB"/>
    <w:rsid w:val="001A5EFC"/>
    <w:rsid w:val="001A6B32"/>
    <w:rsid w:val="001C7B08"/>
    <w:rsid w:val="001D41EB"/>
    <w:rsid w:val="001D7B1A"/>
    <w:rsid w:val="002023A1"/>
    <w:rsid w:val="00205081"/>
    <w:rsid w:val="00235347"/>
    <w:rsid w:val="00264EA5"/>
    <w:rsid w:val="00266F42"/>
    <w:rsid w:val="00270A9D"/>
    <w:rsid w:val="002746E2"/>
    <w:rsid w:val="002820FE"/>
    <w:rsid w:val="00292939"/>
    <w:rsid w:val="0029703A"/>
    <w:rsid w:val="002B43CA"/>
    <w:rsid w:val="002B6EDF"/>
    <w:rsid w:val="00306F3C"/>
    <w:rsid w:val="00316D1A"/>
    <w:rsid w:val="00336F93"/>
    <w:rsid w:val="00342209"/>
    <w:rsid w:val="003425E4"/>
    <w:rsid w:val="0035205D"/>
    <w:rsid w:val="00354009"/>
    <w:rsid w:val="003552F5"/>
    <w:rsid w:val="0038213F"/>
    <w:rsid w:val="00396B36"/>
    <w:rsid w:val="00397CAB"/>
    <w:rsid w:val="003C0752"/>
    <w:rsid w:val="003C1886"/>
    <w:rsid w:val="003C6094"/>
    <w:rsid w:val="003D72CE"/>
    <w:rsid w:val="003F7AC1"/>
    <w:rsid w:val="00413071"/>
    <w:rsid w:val="004167BD"/>
    <w:rsid w:val="004222FD"/>
    <w:rsid w:val="00427697"/>
    <w:rsid w:val="00434AAD"/>
    <w:rsid w:val="004433A9"/>
    <w:rsid w:val="0046323E"/>
    <w:rsid w:val="0046738F"/>
    <w:rsid w:val="004A32CA"/>
    <w:rsid w:val="004C031B"/>
    <w:rsid w:val="004C62CF"/>
    <w:rsid w:val="004D40B3"/>
    <w:rsid w:val="00504DCF"/>
    <w:rsid w:val="00514073"/>
    <w:rsid w:val="0052150C"/>
    <w:rsid w:val="00522D13"/>
    <w:rsid w:val="005246B1"/>
    <w:rsid w:val="005422C3"/>
    <w:rsid w:val="00543E2E"/>
    <w:rsid w:val="0055396D"/>
    <w:rsid w:val="00557847"/>
    <w:rsid w:val="00572472"/>
    <w:rsid w:val="00577DB2"/>
    <w:rsid w:val="00591847"/>
    <w:rsid w:val="00591AD6"/>
    <w:rsid w:val="00595E33"/>
    <w:rsid w:val="005B0BE2"/>
    <w:rsid w:val="005B14F2"/>
    <w:rsid w:val="005D3601"/>
    <w:rsid w:val="005E0913"/>
    <w:rsid w:val="005F100C"/>
    <w:rsid w:val="005F2936"/>
    <w:rsid w:val="005F7E67"/>
    <w:rsid w:val="006032BB"/>
    <w:rsid w:val="00607DB4"/>
    <w:rsid w:val="00615D55"/>
    <w:rsid w:val="00630EE0"/>
    <w:rsid w:val="00641592"/>
    <w:rsid w:val="00654C31"/>
    <w:rsid w:val="006575DC"/>
    <w:rsid w:val="0067073F"/>
    <w:rsid w:val="00671734"/>
    <w:rsid w:val="00672F30"/>
    <w:rsid w:val="00692092"/>
    <w:rsid w:val="006A0572"/>
    <w:rsid w:val="006A3AB0"/>
    <w:rsid w:val="006C0526"/>
    <w:rsid w:val="006C53E3"/>
    <w:rsid w:val="006D5386"/>
    <w:rsid w:val="006F1CD1"/>
    <w:rsid w:val="0070307F"/>
    <w:rsid w:val="00704AE0"/>
    <w:rsid w:val="00710144"/>
    <w:rsid w:val="00716E12"/>
    <w:rsid w:val="00751A30"/>
    <w:rsid w:val="0077444A"/>
    <w:rsid w:val="00777483"/>
    <w:rsid w:val="00780D87"/>
    <w:rsid w:val="007958CC"/>
    <w:rsid w:val="00797B4F"/>
    <w:rsid w:val="007A4272"/>
    <w:rsid w:val="007B6A94"/>
    <w:rsid w:val="007B739D"/>
    <w:rsid w:val="007F6A37"/>
    <w:rsid w:val="0080551C"/>
    <w:rsid w:val="00806021"/>
    <w:rsid w:val="00834222"/>
    <w:rsid w:val="00845D44"/>
    <w:rsid w:val="008469A0"/>
    <w:rsid w:val="00846B94"/>
    <w:rsid w:val="00850F11"/>
    <w:rsid w:val="00866857"/>
    <w:rsid w:val="008857AF"/>
    <w:rsid w:val="0089164C"/>
    <w:rsid w:val="00891FB8"/>
    <w:rsid w:val="008A16D3"/>
    <w:rsid w:val="008B0A5E"/>
    <w:rsid w:val="008B4FB0"/>
    <w:rsid w:val="008D49FE"/>
    <w:rsid w:val="008E243D"/>
    <w:rsid w:val="009040D7"/>
    <w:rsid w:val="009066FE"/>
    <w:rsid w:val="00907CA6"/>
    <w:rsid w:val="009357A0"/>
    <w:rsid w:val="009411FC"/>
    <w:rsid w:val="009500C3"/>
    <w:rsid w:val="00967947"/>
    <w:rsid w:val="00971219"/>
    <w:rsid w:val="00971EB3"/>
    <w:rsid w:val="0099089F"/>
    <w:rsid w:val="009A53A8"/>
    <w:rsid w:val="009B1037"/>
    <w:rsid w:val="009C2FBF"/>
    <w:rsid w:val="009D1AE9"/>
    <w:rsid w:val="009E0BAB"/>
    <w:rsid w:val="009E502F"/>
    <w:rsid w:val="009F0FEF"/>
    <w:rsid w:val="00A004E8"/>
    <w:rsid w:val="00A159BE"/>
    <w:rsid w:val="00A17CB4"/>
    <w:rsid w:val="00A419BD"/>
    <w:rsid w:val="00A45FF4"/>
    <w:rsid w:val="00A57EEC"/>
    <w:rsid w:val="00A76660"/>
    <w:rsid w:val="00A95B8E"/>
    <w:rsid w:val="00AB57F8"/>
    <w:rsid w:val="00AD2EE2"/>
    <w:rsid w:val="00B46AE8"/>
    <w:rsid w:val="00B53095"/>
    <w:rsid w:val="00B73F54"/>
    <w:rsid w:val="00B747BE"/>
    <w:rsid w:val="00B76C03"/>
    <w:rsid w:val="00BC2305"/>
    <w:rsid w:val="00BC3C54"/>
    <w:rsid w:val="00BC6031"/>
    <w:rsid w:val="00BF2700"/>
    <w:rsid w:val="00BF348C"/>
    <w:rsid w:val="00C057C3"/>
    <w:rsid w:val="00C20E7C"/>
    <w:rsid w:val="00C91F5C"/>
    <w:rsid w:val="00D0310D"/>
    <w:rsid w:val="00D172A4"/>
    <w:rsid w:val="00D330F8"/>
    <w:rsid w:val="00D44F71"/>
    <w:rsid w:val="00D62735"/>
    <w:rsid w:val="00D76777"/>
    <w:rsid w:val="00D82E58"/>
    <w:rsid w:val="00DB1B85"/>
    <w:rsid w:val="00DC1805"/>
    <w:rsid w:val="00DD6DED"/>
    <w:rsid w:val="00DE5213"/>
    <w:rsid w:val="00DE752F"/>
    <w:rsid w:val="00E07D49"/>
    <w:rsid w:val="00E15727"/>
    <w:rsid w:val="00E4796C"/>
    <w:rsid w:val="00E5202B"/>
    <w:rsid w:val="00E524D9"/>
    <w:rsid w:val="00E60ED7"/>
    <w:rsid w:val="00E66863"/>
    <w:rsid w:val="00E67C2E"/>
    <w:rsid w:val="00E7161A"/>
    <w:rsid w:val="00E8172D"/>
    <w:rsid w:val="00EA6DEA"/>
    <w:rsid w:val="00EB76B1"/>
    <w:rsid w:val="00ED3F3C"/>
    <w:rsid w:val="00ED3F4B"/>
    <w:rsid w:val="00ED67EC"/>
    <w:rsid w:val="00EE056A"/>
    <w:rsid w:val="00EE4243"/>
    <w:rsid w:val="00F00853"/>
    <w:rsid w:val="00F048F3"/>
    <w:rsid w:val="00F307F8"/>
    <w:rsid w:val="00F35C77"/>
    <w:rsid w:val="00F458A6"/>
    <w:rsid w:val="00F51321"/>
    <w:rsid w:val="00F541D3"/>
    <w:rsid w:val="00F6063E"/>
    <w:rsid w:val="00F65C84"/>
    <w:rsid w:val="00F704CE"/>
    <w:rsid w:val="00F71217"/>
    <w:rsid w:val="00F71880"/>
    <w:rsid w:val="00F72C90"/>
    <w:rsid w:val="00F74620"/>
    <w:rsid w:val="00F75F74"/>
    <w:rsid w:val="00F8275D"/>
    <w:rsid w:val="00FB22C5"/>
    <w:rsid w:val="00FC4DD5"/>
    <w:rsid w:val="00FC6F9D"/>
    <w:rsid w:val="00FC703D"/>
    <w:rsid w:val="00FD15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90113"/>
    <o:shapelayout v:ext="edit">
      <o:idmap v:ext="edit" data="1"/>
    </o:shapelayout>
  </w:shapeDefaults>
  <w:decimalSymbol w:val="."/>
  <w:listSeparator w:val=","/>
  <w14:docId w14:val="5FF6509A"/>
  <w15:chartTrackingRefBased/>
  <w15:docId w15:val="{8DC277C6-55CC-4AC9-9FA8-1FF84091E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9"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Body"/>
    <w:rsid w:val="00B46AE8"/>
    <w:rPr>
      <w:rFonts w:ascii="Arial" w:hAnsi="Arial"/>
      <w:color w:val="005420"/>
      <w:sz w:val="20"/>
    </w:rPr>
  </w:style>
  <w:style w:type="paragraph" w:styleId="Heading1">
    <w:name w:val="heading 1"/>
    <w:basedOn w:val="Normal"/>
    <w:next w:val="Normal"/>
    <w:link w:val="Heading1Char"/>
    <w:uiPriority w:val="9"/>
    <w:qFormat/>
    <w:rsid w:val="0080551C"/>
    <w:pPr>
      <w:keepNext/>
      <w:keepLines/>
      <w:pageBreakBefore/>
      <w:numPr>
        <w:numId w:val="4"/>
      </w:numPr>
      <w:shd w:val="clear" w:color="auto" w:fill="80BD26"/>
      <w:spacing w:before="120" w:after="120"/>
      <w:ind w:left="0" w:right="964" w:firstLine="0"/>
      <w:outlineLvl w:val="0"/>
    </w:pPr>
    <w:rPr>
      <w:rFonts w:eastAsiaTheme="majorEastAsia" w:cstheme="majorBidi"/>
      <w:b/>
      <w:color w:val="FFFFFF" w:themeColor="background1"/>
      <w:sz w:val="28"/>
      <w:szCs w:val="32"/>
    </w:rPr>
  </w:style>
  <w:style w:type="paragraph" w:styleId="Heading2">
    <w:name w:val="heading 2"/>
    <w:basedOn w:val="Normal"/>
    <w:next w:val="Normal"/>
    <w:link w:val="Heading2Char"/>
    <w:uiPriority w:val="9"/>
    <w:unhideWhenUsed/>
    <w:qFormat/>
    <w:rsid w:val="00292939"/>
    <w:pPr>
      <w:keepNext/>
      <w:keepLines/>
      <w:spacing w:before="160" w:after="120"/>
      <w:outlineLvl w:val="1"/>
    </w:pPr>
    <w:rPr>
      <w:rFonts w:eastAsiaTheme="majorEastAsia" w:cstheme="majorBidi"/>
      <w:b/>
      <w:sz w:val="24"/>
      <w:szCs w:val="26"/>
    </w:rPr>
  </w:style>
  <w:style w:type="paragraph" w:styleId="Heading3">
    <w:name w:val="heading 3"/>
    <w:aliases w:val="Sub-Heading 1"/>
    <w:basedOn w:val="Normal"/>
    <w:next w:val="Normal"/>
    <w:link w:val="Heading3Char"/>
    <w:uiPriority w:val="9"/>
    <w:unhideWhenUsed/>
    <w:qFormat/>
    <w:rsid w:val="00292939"/>
    <w:pPr>
      <w:keepNext/>
      <w:keepLines/>
      <w:spacing w:before="160" w:after="120"/>
      <w:outlineLvl w:val="2"/>
    </w:pPr>
    <w:rPr>
      <w:rFonts w:eastAsiaTheme="majorEastAsia" w:cstheme="majorBidi"/>
      <w:b/>
      <w:color w:val="BF8F00" w:themeColor="accent4" w:themeShade="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746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2746E2"/>
  </w:style>
  <w:style w:type="paragraph" w:styleId="Footer">
    <w:name w:val="footer"/>
    <w:basedOn w:val="Normal"/>
    <w:link w:val="FooterChar"/>
    <w:uiPriority w:val="99"/>
    <w:unhideWhenUsed/>
    <w:rsid w:val="002746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2746E2"/>
  </w:style>
  <w:style w:type="table" w:styleId="TableGrid">
    <w:name w:val="Table Grid"/>
    <w:basedOn w:val="TableNormal"/>
    <w:uiPriority w:val="39"/>
    <w:rsid w:val="002746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72"/>
    <w:qFormat/>
    <w:rsid w:val="00E60ED7"/>
    <w:pPr>
      <w:ind w:left="720"/>
      <w:contextualSpacing/>
    </w:pPr>
  </w:style>
  <w:style w:type="paragraph" w:styleId="BlockText">
    <w:name w:val="Block Text"/>
    <w:basedOn w:val="Footer"/>
    <w:link w:val="BlockTextChar"/>
    <w:rsid w:val="00264EA5"/>
    <w:pPr>
      <w:tabs>
        <w:tab w:val="clear" w:pos="4513"/>
        <w:tab w:val="clear" w:pos="9026"/>
        <w:tab w:val="center" w:pos="4153"/>
        <w:tab w:val="right" w:pos="8306"/>
      </w:tabs>
      <w:spacing w:line="220" w:lineRule="atLeast"/>
    </w:pPr>
    <w:rPr>
      <w:rFonts w:ascii="Tahoma" w:eastAsia="Times New Roman" w:hAnsi="Tahoma" w:cs="Times New Roman"/>
      <w:color w:val="FFFFFF"/>
      <w:sz w:val="18"/>
      <w:szCs w:val="24"/>
      <w:lang w:eastAsia="en-GB"/>
    </w:rPr>
  </w:style>
  <w:style w:type="character" w:customStyle="1" w:styleId="BlockTextChar">
    <w:name w:val="Block Text Char"/>
    <w:basedOn w:val="FooterChar"/>
    <w:link w:val="BlockText"/>
    <w:rsid w:val="00264EA5"/>
    <w:rPr>
      <w:rFonts w:ascii="Tahoma" w:eastAsia="Times New Roman" w:hAnsi="Tahoma" w:cs="Times New Roman"/>
      <w:color w:val="FFFFFF"/>
      <w:sz w:val="18"/>
      <w:szCs w:val="24"/>
      <w:lang w:eastAsia="en-GB"/>
    </w:rPr>
  </w:style>
  <w:style w:type="character" w:customStyle="1" w:styleId="Heading1Char">
    <w:name w:val="Heading 1 Char"/>
    <w:basedOn w:val="DefaultParagraphFont"/>
    <w:link w:val="Heading1"/>
    <w:uiPriority w:val="9"/>
    <w:rsid w:val="0080551C"/>
    <w:rPr>
      <w:rFonts w:ascii="Arial" w:eastAsiaTheme="majorEastAsia" w:hAnsi="Arial" w:cstheme="majorBidi"/>
      <w:b/>
      <w:color w:val="FFFFFF" w:themeColor="background1"/>
      <w:sz w:val="28"/>
      <w:szCs w:val="32"/>
      <w:shd w:val="clear" w:color="auto" w:fill="80BD26"/>
    </w:rPr>
  </w:style>
  <w:style w:type="paragraph" w:styleId="NoSpacing">
    <w:name w:val="No Spacing"/>
    <w:aliases w:val="Body Heading"/>
    <w:uiPriority w:val="1"/>
    <w:rsid w:val="009E0BAB"/>
    <w:pPr>
      <w:spacing w:after="0" w:line="240" w:lineRule="auto"/>
    </w:pPr>
    <w:rPr>
      <w:rFonts w:ascii="Arial" w:hAnsi="Arial"/>
      <w:color w:val="49A726"/>
      <w:sz w:val="24"/>
    </w:rPr>
  </w:style>
  <w:style w:type="paragraph" w:styleId="Subtitle">
    <w:name w:val="Subtitle"/>
    <w:aliases w:val="Table Text"/>
    <w:basedOn w:val="Normal"/>
    <w:next w:val="Normal"/>
    <w:link w:val="SubtitleChar"/>
    <w:uiPriority w:val="11"/>
    <w:qFormat/>
    <w:rsid w:val="00DE5213"/>
    <w:pPr>
      <w:numPr>
        <w:ilvl w:val="1"/>
      </w:numPr>
      <w:spacing w:before="120" w:after="120"/>
    </w:pPr>
    <w:rPr>
      <w:rFonts w:eastAsiaTheme="minorEastAsia"/>
      <w:spacing w:val="15"/>
      <w:sz w:val="18"/>
    </w:rPr>
  </w:style>
  <w:style w:type="character" w:customStyle="1" w:styleId="SubtitleChar">
    <w:name w:val="Subtitle Char"/>
    <w:aliases w:val="Table Text Char"/>
    <w:basedOn w:val="DefaultParagraphFont"/>
    <w:link w:val="Subtitle"/>
    <w:uiPriority w:val="11"/>
    <w:rsid w:val="00DE5213"/>
    <w:rPr>
      <w:rFonts w:ascii="Arial" w:eastAsiaTheme="minorEastAsia" w:hAnsi="Arial"/>
      <w:color w:val="005420"/>
      <w:spacing w:val="15"/>
      <w:sz w:val="18"/>
    </w:rPr>
  </w:style>
  <w:style w:type="paragraph" w:styleId="Title">
    <w:name w:val="Title"/>
    <w:basedOn w:val="Normal"/>
    <w:next w:val="Normal"/>
    <w:link w:val="TitleChar"/>
    <w:uiPriority w:val="10"/>
    <w:qFormat/>
    <w:rsid w:val="00846B94"/>
    <w:pPr>
      <w:spacing w:after="0" w:line="240" w:lineRule="auto"/>
      <w:contextualSpacing/>
    </w:pPr>
    <w:rPr>
      <w:rFonts w:eastAsiaTheme="majorEastAsia" w:cstheme="majorBidi"/>
      <w:b/>
      <w:color w:val="49A726"/>
      <w:spacing w:val="-10"/>
      <w:kern w:val="28"/>
      <w:sz w:val="32"/>
      <w:szCs w:val="56"/>
    </w:rPr>
  </w:style>
  <w:style w:type="character" w:customStyle="1" w:styleId="TitleChar">
    <w:name w:val="Title Char"/>
    <w:basedOn w:val="DefaultParagraphFont"/>
    <w:link w:val="Title"/>
    <w:uiPriority w:val="10"/>
    <w:rsid w:val="00846B94"/>
    <w:rPr>
      <w:rFonts w:ascii="Arial" w:eastAsiaTheme="majorEastAsia" w:hAnsi="Arial" w:cstheme="majorBidi"/>
      <w:b/>
      <w:color w:val="49A726"/>
      <w:spacing w:val="-10"/>
      <w:kern w:val="28"/>
      <w:sz w:val="32"/>
      <w:szCs w:val="56"/>
    </w:rPr>
  </w:style>
  <w:style w:type="character" w:customStyle="1" w:styleId="Heading2Char">
    <w:name w:val="Heading 2 Char"/>
    <w:basedOn w:val="DefaultParagraphFont"/>
    <w:link w:val="Heading2"/>
    <w:uiPriority w:val="9"/>
    <w:rsid w:val="00292939"/>
    <w:rPr>
      <w:rFonts w:ascii="Arial" w:eastAsiaTheme="majorEastAsia" w:hAnsi="Arial" w:cstheme="majorBidi"/>
      <w:b/>
      <w:color w:val="005420"/>
      <w:sz w:val="24"/>
      <w:szCs w:val="26"/>
    </w:rPr>
  </w:style>
  <w:style w:type="character" w:styleId="SubtleEmphasis">
    <w:name w:val="Subtle Emphasis"/>
    <w:aliases w:val="Table Bullets 1"/>
    <w:basedOn w:val="DefaultParagraphFont"/>
    <w:uiPriority w:val="19"/>
    <w:qFormat/>
    <w:rsid w:val="00205081"/>
    <w:rPr>
      <w:rFonts w:ascii="Arial" w:hAnsi="Arial"/>
      <w:i w:val="0"/>
      <w:iCs/>
      <w:color w:val="005420"/>
      <w:sz w:val="18"/>
    </w:rPr>
  </w:style>
  <w:style w:type="character" w:styleId="PlaceholderText">
    <w:name w:val="Placeholder Text"/>
    <w:basedOn w:val="DefaultParagraphFont"/>
    <w:uiPriority w:val="99"/>
    <w:semiHidden/>
    <w:rsid w:val="005E0913"/>
    <w:rPr>
      <w:color w:val="808080"/>
    </w:rPr>
  </w:style>
  <w:style w:type="paragraph" w:styleId="BodyText">
    <w:name w:val="Body Text"/>
    <w:basedOn w:val="Normal"/>
    <w:link w:val="BodyTextChar"/>
    <w:rsid w:val="00D330F8"/>
    <w:pPr>
      <w:spacing w:after="120" w:line="300" w:lineRule="atLeast"/>
    </w:pPr>
    <w:rPr>
      <w:rFonts w:ascii="Tahoma" w:eastAsia="Times New Roman" w:hAnsi="Tahoma" w:cs="Times New Roman"/>
      <w:color w:val="auto"/>
      <w:szCs w:val="24"/>
      <w:lang w:eastAsia="en-GB"/>
    </w:rPr>
  </w:style>
  <w:style w:type="character" w:customStyle="1" w:styleId="BodyTextChar">
    <w:name w:val="Body Text Char"/>
    <w:basedOn w:val="DefaultParagraphFont"/>
    <w:link w:val="BodyText"/>
    <w:rsid w:val="00D330F8"/>
    <w:rPr>
      <w:rFonts w:ascii="Tahoma" w:eastAsia="Times New Roman" w:hAnsi="Tahoma" w:cs="Times New Roman"/>
      <w:sz w:val="20"/>
      <w:szCs w:val="24"/>
      <w:lang w:eastAsia="en-GB"/>
    </w:rPr>
  </w:style>
  <w:style w:type="paragraph" w:styleId="TOC1">
    <w:name w:val="toc 1"/>
    <w:basedOn w:val="TOC2"/>
    <w:next w:val="Normal"/>
    <w:link w:val="TOC1Char"/>
    <w:autoRedefine/>
    <w:uiPriority w:val="39"/>
    <w:rsid w:val="00D330F8"/>
    <w:pPr>
      <w:keepNext/>
      <w:tabs>
        <w:tab w:val="left" w:pos="567"/>
        <w:tab w:val="right" w:pos="8222"/>
      </w:tabs>
      <w:spacing w:before="120" w:after="120" w:line="336" w:lineRule="atLeast"/>
      <w:ind w:left="0" w:right="113"/>
      <w:outlineLvl w:val="8"/>
    </w:pPr>
    <w:rPr>
      <w:rFonts w:eastAsia="Times New Roman" w:cs="Arial"/>
      <w:bCs/>
      <w:noProof/>
      <w:color w:val="006600"/>
      <w:sz w:val="28"/>
      <w:szCs w:val="32"/>
      <w:lang w:eastAsia="en-GB"/>
    </w:rPr>
  </w:style>
  <w:style w:type="character" w:styleId="Hyperlink">
    <w:name w:val="Hyperlink"/>
    <w:basedOn w:val="DefaultParagraphFont"/>
    <w:uiPriority w:val="9"/>
    <w:rsid w:val="00D330F8"/>
    <w:rPr>
      <w:color w:val="0000FF"/>
      <w:u w:val="single"/>
    </w:rPr>
  </w:style>
  <w:style w:type="character" w:customStyle="1" w:styleId="TOC1Char">
    <w:name w:val="TOC 1 Char"/>
    <w:basedOn w:val="DefaultParagraphFont"/>
    <w:link w:val="TOC1"/>
    <w:uiPriority w:val="39"/>
    <w:rsid w:val="00D330F8"/>
    <w:rPr>
      <w:rFonts w:ascii="Arial" w:eastAsia="Times New Roman" w:hAnsi="Arial" w:cs="Arial"/>
      <w:bCs/>
      <w:noProof/>
      <w:color w:val="006600"/>
      <w:sz w:val="28"/>
      <w:szCs w:val="32"/>
      <w:lang w:eastAsia="en-GB"/>
    </w:rPr>
  </w:style>
  <w:style w:type="paragraph" w:styleId="TOCHeading">
    <w:name w:val="TOC Heading"/>
    <w:basedOn w:val="Heading1"/>
    <w:next w:val="Normal"/>
    <w:link w:val="TOCHeadingChar"/>
    <w:uiPriority w:val="39"/>
    <w:unhideWhenUsed/>
    <w:rsid w:val="00D330F8"/>
    <w:pPr>
      <w:numPr>
        <w:numId w:val="0"/>
      </w:numPr>
      <w:spacing w:before="480" w:line="276" w:lineRule="auto"/>
      <w:outlineLvl w:val="9"/>
    </w:pPr>
    <w:rPr>
      <w:rFonts w:asciiTheme="majorHAnsi" w:hAnsiTheme="majorHAnsi"/>
      <w:bCs/>
      <w:color w:val="2F5496" w:themeColor="accent1" w:themeShade="BF"/>
      <w:szCs w:val="28"/>
      <w:lang w:val="en-US"/>
    </w:rPr>
  </w:style>
  <w:style w:type="paragraph" w:customStyle="1" w:styleId="Style3">
    <w:name w:val="Style3"/>
    <w:basedOn w:val="Normal"/>
    <w:link w:val="Style3Char"/>
    <w:rsid w:val="00D330F8"/>
    <w:pPr>
      <w:shd w:val="clear" w:color="auto" w:fill="80BD26"/>
      <w:spacing w:after="0" w:line="360" w:lineRule="auto"/>
      <w:ind w:left="567"/>
    </w:pPr>
    <w:rPr>
      <w:rFonts w:eastAsia="Times New Roman" w:cs="Arial"/>
      <w:color w:val="FFFFFF" w:themeColor="background1"/>
      <w:sz w:val="28"/>
      <w:szCs w:val="28"/>
      <w:lang w:eastAsia="en-GB"/>
    </w:rPr>
  </w:style>
  <w:style w:type="character" w:customStyle="1" w:styleId="Style3Char">
    <w:name w:val="Style3 Char"/>
    <w:basedOn w:val="DefaultParagraphFont"/>
    <w:link w:val="Style3"/>
    <w:rsid w:val="00D330F8"/>
    <w:rPr>
      <w:rFonts w:ascii="Arial" w:eastAsia="Times New Roman" w:hAnsi="Arial" w:cs="Arial"/>
      <w:color w:val="FFFFFF" w:themeColor="background1"/>
      <w:sz w:val="28"/>
      <w:szCs w:val="28"/>
      <w:shd w:val="clear" w:color="auto" w:fill="80BD26"/>
      <w:lang w:eastAsia="en-GB"/>
    </w:rPr>
  </w:style>
  <w:style w:type="paragraph" w:customStyle="1" w:styleId="1ContentsTitle">
    <w:name w:val="1 Contents Title"/>
    <w:basedOn w:val="TOCHeading"/>
    <w:link w:val="1ContentsTitleChar"/>
    <w:qFormat/>
    <w:rsid w:val="0080551C"/>
    <w:pPr>
      <w:spacing w:line="360" w:lineRule="auto"/>
      <w:ind w:right="1701"/>
    </w:pPr>
    <w:rPr>
      <w:rFonts w:ascii="Arial" w:eastAsia="Times New Roman" w:hAnsi="Arial" w:cs="Arial"/>
      <w:b w:val="0"/>
      <w:bCs w:val="0"/>
      <w:color w:val="FFFFFF" w:themeColor="background1"/>
      <w:lang w:eastAsia="en-GB"/>
    </w:rPr>
  </w:style>
  <w:style w:type="paragraph" w:customStyle="1" w:styleId="DMRBodyText">
    <w:name w:val="DMR Body Text"/>
    <w:basedOn w:val="BodyText"/>
    <w:link w:val="DMRBodyTextChar"/>
    <w:qFormat/>
    <w:rsid w:val="00396B36"/>
    <w:pPr>
      <w:spacing w:before="120"/>
      <w:ind w:right="1701"/>
    </w:pPr>
    <w:rPr>
      <w:rFonts w:ascii="Arial" w:hAnsi="Arial" w:cs="Arial"/>
      <w:color w:val="005420"/>
    </w:rPr>
  </w:style>
  <w:style w:type="character" w:customStyle="1" w:styleId="TOCHeadingChar">
    <w:name w:val="TOC Heading Char"/>
    <w:basedOn w:val="Heading1Char"/>
    <w:link w:val="TOCHeading"/>
    <w:uiPriority w:val="39"/>
    <w:rsid w:val="00D330F8"/>
    <w:rPr>
      <w:rFonts w:asciiTheme="majorHAnsi" w:eastAsiaTheme="majorEastAsia" w:hAnsiTheme="majorHAnsi" w:cstheme="majorBidi"/>
      <w:b/>
      <w:bCs/>
      <w:color w:val="2F5496" w:themeColor="accent1" w:themeShade="BF"/>
      <w:sz w:val="28"/>
      <w:szCs w:val="28"/>
      <w:shd w:val="clear" w:color="auto" w:fill="80BD26"/>
      <w:lang w:val="en-US"/>
    </w:rPr>
  </w:style>
  <w:style w:type="character" w:customStyle="1" w:styleId="1ContentsTitleChar">
    <w:name w:val="1 Contents Title Char"/>
    <w:basedOn w:val="TOCHeadingChar"/>
    <w:link w:val="1ContentsTitle"/>
    <w:rsid w:val="0080551C"/>
    <w:rPr>
      <w:rFonts w:ascii="Arial" w:eastAsia="Times New Roman" w:hAnsi="Arial" w:cs="Arial"/>
      <w:b w:val="0"/>
      <w:bCs w:val="0"/>
      <w:color w:val="FFFFFF" w:themeColor="background1"/>
      <w:sz w:val="28"/>
      <w:szCs w:val="28"/>
      <w:shd w:val="clear" w:color="auto" w:fill="80BD26"/>
      <w:lang w:val="en-US" w:eastAsia="en-GB"/>
    </w:rPr>
  </w:style>
  <w:style w:type="character" w:customStyle="1" w:styleId="DMRBodyTextChar">
    <w:name w:val="DMR Body Text Char"/>
    <w:basedOn w:val="BodyTextChar"/>
    <w:link w:val="DMRBodyText"/>
    <w:rsid w:val="00396B36"/>
    <w:rPr>
      <w:rFonts w:ascii="Arial" w:eastAsia="Times New Roman" w:hAnsi="Arial" w:cs="Arial"/>
      <w:color w:val="005420"/>
      <w:sz w:val="20"/>
      <w:szCs w:val="24"/>
      <w:lang w:eastAsia="en-GB"/>
    </w:rPr>
  </w:style>
  <w:style w:type="paragraph" w:styleId="TOC2">
    <w:name w:val="toc 2"/>
    <w:basedOn w:val="Normal"/>
    <w:next w:val="Normal"/>
    <w:autoRedefine/>
    <w:uiPriority w:val="39"/>
    <w:unhideWhenUsed/>
    <w:rsid w:val="00D330F8"/>
    <w:pPr>
      <w:spacing w:after="100"/>
      <w:ind w:left="240"/>
    </w:pPr>
  </w:style>
  <w:style w:type="character" w:customStyle="1" w:styleId="Heading3Char">
    <w:name w:val="Heading 3 Char"/>
    <w:aliases w:val="Sub-Heading 1 Char"/>
    <w:basedOn w:val="DefaultParagraphFont"/>
    <w:link w:val="Heading3"/>
    <w:uiPriority w:val="9"/>
    <w:rsid w:val="00292939"/>
    <w:rPr>
      <w:rFonts w:ascii="Arial" w:eastAsiaTheme="majorEastAsia" w:hAnsi="Arial" w:cstheme="majorBidi"/>
      <w:b/>
      <w:color w:val="BF8F00" w:themeColor="accent4" w:themeShade="BF"/>
      <w:sz w:val="24"/>
      <w:szCs w:val="24"/>
    </w:rPr>
  </w:style>
  <w:style w:type="character" w:styleId="Emphasis">
    <w:name w:val="Emphasis"/>
    <w:aliases w:val="Guidance"/>
    <w:basedOn w:val="DefaultParagraphFont"/>
    <w:uiPriority w:val="20"/>
    <w:qFormat/>
    <w:rsid w:val="000811AA"/>
    <w:rPr>
      <w:rFonts w:ascii="Arial" w:hAnsi="Arial"/>
      <w:i/>
      <w:iCs/>
      <w:color w:val="C00000"/>
      <w:sz w:val="20"/>
    </w:rPr>
  </w:style>
  <w:style w:type="paragraph" w:styleId="TOC3">
    <w:name w:val="toc 3"/>
    <w:basedOn w:val="Normal"/>
    <w:next w:val="Normal"/>
    <w:autoRedefine/>
    <w:uiPriority w:val="39"/>
    <w:unhideWhenUsed/>
    <w:rsid w:val="00434AAD"/>
    <w:pPr>
      <w:spacing w:after="100"/>
      <w:ind w:left="400"/>
    </w:pPr>
  </w:style>
  <w:style w:type="paragraph" w:customStyle="1" w:styleId="TitlePagetitle">
    <w:name w:val="Title Page title"/>
    <w:basedOn w:val="Title"/>
    <w:link w:val="TitlePagetitleChar"/>
    <w:qFormat/>
    <w:rsid w:val="00063AD5"/>
    <w:pPr>
      <w:framePr w:hSpace="180" w:wrap="around" w:vAnchor="text" w:hAnchor="text" w:x="-284" w:y="1"/>
      <w:suppressOverlap/>
    </w:pPr>
    <w:rPr>
      <w:color w:val="FFC000"/>
    </w:rPr>
  </w:style>
  <w:style w:type="character" w:customStyle="1" w:styleId="TitlePagetitleChar">
    <w:name w:val="Title Page title Char"/>
    <w:basedOn w:val="TitleChar"/>
    <w:link w:val="TitlePagetitle"/>
    <w:rsid w:val="00063AD5"/>
    <w:rPr>
      <w:rFonts w:ascii="Arial" w:eastAsiaTheme="majorEastAsia" w:hAnsi="Arial" w:cstheme="majorBidi"/>
      <w:b/>
      <w:color w:val="FFC000"/>
      <w:spacing w:val="-10"/>
      <w:kern w:val="28"/>
      <w:sz w:val="32"/>
      <w:szCs w:val="56"/>
    </w:rPr>
  </w:style>
  <w:style w:type="paragraph" w:customStyle="1" w:styleId="TitlePage">
    <w:name w:val="Title Page"/>
    <w:basedOn w:val="Normal"/>
    <w:link w:val="TitlePageChar"/>
    <w:qFormat/>
    <w:rsid w:val="0080551C"/>
    <w:pPr>
      <w:framePr w:hSpace="180" w:wrap="around" w:vAnchor="text" w:hAnchor="text" w:x="-284" w:y="1"/>
      <w:spacing w:before="120" w:after="120" w:line="240" w:lineRule="auto"/>
      <w:suppressOverlap/>
    </w:pPr>
    <w:rPr>
      <w:rFonts w:cs="Arial"/>
      <w:color w:val="80BD26"/>
      <w:sz w:val="80"/>
      <w:szCs w:val="80"/>
    </w:rPr>
  </w:style>
  <w:style w:type="paragraph" w:customStyle="1" w:styleId="TitlePage2">
    <w:name w:val="Title Page 2"/>
    <w:basedOn w:val="TitlePage"/>
    <w:link w:val="TitlePage2Char"/>
    <w:qFormat/>
    <w:rsid w:val="00063AD5"/>
    <w:pPr>
      <w:framePr w:wrap="around"/>
    </w:pPr>
    <w:rPr>
      <w:b/>
      <w:sz w:val="32"/>
    </w:rPr>
  </w:style>
  <w:style w:type="character" w:customStyle="1" w:styleId="TitlePageChar">
    <w:name w:val="Title Page Char"/>
    <w:basedOn w:val="DefaultParagraphFont"/>
    <w:link w:val="TitlePage"/>
    <w:rsid w:val="0080551C"/>
    <w:rPr>
      <w:rFonts w:ascii="Arial" w:hAnsi="Arial" w:cs="Arial"/>
      <w:color w:val="80BD26"/>
      <w:sz w:val="80"/>
      <w:szCs w:val="80"/>
    </w:rPr>
  </w:style>
  <w:style w:type="paragraph" w:customStyle="1" w:styleId="Titletext">
    <w:name w:val="Title text"/>
    <w:basedOn w:val="Normal"/>
    <w:link w:val="TitletextChar"/>
    <w:qFormat/>
    <w:rsid w:val="00063AD5"/>
    <w:pPr>
      <w:framePr w:hSpace="180" w:wrap="around" w:vAnchor="text" w:hAnchor="text" w:x="-284" w:y="1"/>
      <w:spacing w:after="0" w:line="240" w:lineRule="auto"/>
      <w:suppressOverlap/>
    </w:pPr>
  </w:style>
  <w:style w:type="character" w:customStyle="1" w:styleId="TitlePage2Char">
    <w:name w:val="Title Page 2 Char"/>
    <w:basedOn w:val="TitlePageChar"/>
    <w:link w:val="TitlePage2"/>
    <w:rsid w:val="00063AD5"/>
    <w:rPr>
      <w:rFonts w:ascii="Arial" w:hAnsi="Arial" w:cs="Arial"/>
      <w:b/>
      <w:color w:val="80BD26"/>
      <w:sz w:val="32"/>
      <w:szCs w:val="80"/>
    </w:rPr>
  </w:style>
  <w:style w:type="paragraph" w:customStyle="1" w:styleId="Titlebullet">
    <w:name w:val="Title bullet"/>
    <w:basedOn w:val="Titletext"/>
    <w:link w:val="TitlebulletChar"/>
    <w:qFormat/>
    <w:rsid w:val="00063AD5"/>
    <w:pPr>
      <w:framePr w:wrap="around"/>
      <w:numPr>
        <w:numId w:val="15"/>
      </w:numPr>
      <w:spacing w:before="120" w:after="120"/>
      <w:ind w:left="1730"/>
    </w:pPr>
  </w:style>
  <w:style w:type="character" w:customStyle="1" w:styleId="TitletextChar">
    <w:name w:val="Title text Char"/>
    <w:basedOn w:val="DefaultParagraphFont"/>
    <w:link w:val="Titletext"/>
    <w:rsid w:val="00063AD5"/>
    <w:rPr>
      <w:rFonts w:ascii="Arial" w:hAnsi="Arial"/>
      <w:color w:val="005420"/>
      <w:sz w:val="20"/>
    </w:rPr>
  </w:style>
  <w:style w:type="paragraph" w:customStyle="1" w:styleId="BodyBullet">
    <w:name w:val="Body Bullet"/>
    <w:basedOn w:val="DMRBodyText"/>
    <w:link w:val="BodyBulletChar"/>
    <w:qFormat/>
    <w:rsid w:val="005B0BE2"/>
    <w:pPr>
      <w:numPr>
        <w:numId w:val="17"/>
      </w:numPr>
    </w:pPr>
  </w:style>
  <w:style w:type="character" w:customStyle="1" w:styleId="TitlebulletChar">
    <w:name w:val="Title bullet Char"/>
    <w:basedOn w:val="TitletextChar"/>
    <w:link w:val="Titlebullet"/>
    <w:rsid w:val="00063AD5"/>
    <w:rPr>
      <w:rFonts w:ascii="Arial" w:hAnsi="Arial"/>
      <w:color w:val="005420"/>
      <w:sz w:val="20"/>
    </w:rPr>
  </w:style>
  <w:style w:type="paragraph" w:styleId="NormalWeb">
    <w:name w:val="Normal (Web)"/>
    <w:basedOn w:val="Normal"/>
    <w:uiPriority w:val="99"/>
    <w:semiHidden/>
    <w:unhideWhenUsed/>
    <w:rsid w:val="00155B35"/>
    <w:pPr>
      <w:spacing w:before="100" w:beforeAutospacing="1" w:after="100" w:afterAutospacing="1" w:line="240" w:lineRule="auto"/>
    </w:pPr>
    <w:rPr>
      <w:rFonts w:ascii="Times New Roman" w:eastAsiaTheme="minorEastAsia" w:hAnsi="Times New Roman" w:cs="Times New Roman"/>
      <w:color w:val="auto"/>
      <w:sz w:val="24"/>
      <w:szCs w:val="24"/>
      <w:lang w:eastAsia="en-GB"/>
    </w:rPr>
  </w:style>
  <w:style w:type="character" w:customStyle="1" w:styleId="BodyBulletChar">
    <w:name w:val="Body Bullet Char"/>
    <w:basedOn w:val="DMRBodyTextChar"/>
    <w:link w:val="BodyBullet"/>
    <w:rsid w:val="005B0BE2"/>
    <w:rPr>
      <w:rFonts w:ascii="Arial" w:eastAsia="Times New Roman" w:hAnsi="Arial" w:cs="Arial"/>
      <w:color w:val="005420"/>
      <w:sz w:val="20"/>
      <w:szCs w:val="24"/>
      <w:lang w:eastAsia="en-GB"/>
    </w:rPr>
  </w:style>
  <w:style w:type="paragraph" w:customStyle="1" w:styleId="Sub-heading2">
    <w:name w:val="Sub-heading 2"/>
    <w:basedOn w:val="Heading3"/>
    <w:link w:val="Sub-heading2Char"/>
    <w:qFormat/>
    <w:rsid w:val="00EE4243"/>
    <w:rPr>
      <w:color w:val="000000" w:themeColor="text1"/>
    </w:rPr>
  </w:style>
  <w:style w:type="paragraph" w:customStyle="1" w:styleId="WGCBT">
    <w:name w:val="WGC BT"/>
    <w:basedOn w:val="BodyText"/>
    <w:link w:val="WGCBTChar"/>
    <w:rsid w:val="00EE4243"/>
    <w:pPr>
      <w:ind w:right="1701"/>
    </w:pPr>
    <w:rPr>
      <w:rFonts w:ascii="Arial" w:hAnsi="Arial" w:cs="Arial"/>
      <w:color w:val="005420"/>
    </w:rPr>
  </w:style>
  <w:style w:type="character" w:customStyle="1" w:styleId="Sub-heading2Char">
    <w:name w:val="Sub-heading 2 Char"/>
    <w:basedOn w:val="Heading3Char"/>
    <w:link w:val="Sub-heading2"/>
    <w:rsid w:val="00EE4243"/>
    <w:rPr>
      <w:rFonts w:ascii="Arial" w:eastAsiaTheme="majorEastAsia" w:hAnsi="Arial" w:cstheme="majorBidi"/>
      <w:b/>
      <w:color w:val="000000" w:themeColor="text1"/>
      <w:sz w:val="24"/>
      <w:szCs w:val="24"/>
    </w:rPr>
  </w:style>
  <w:style w:type="character" w:customStyle="1" w:styleId="WGCBTChar">
    <w:name w:val="WGC BT Char"/>
    <w:basedOn w:val="BodyTextChar"/>
    <w:link w:val="WGCBT"/>
    <w:rsid w:val="00EE4243"/>
    <w:rPr>
      <w:rFonts w:ascii="Arial" w:eastAsia="Times New Roman" w:hAnsi="Arial" w:cs="Arial"/>
      <w:color w:val="005420"/>
      <w:sz w:val="20"/>
      <w:szCs w:val="24"/>
      <w:lang w:eastAsia="en-GB"/>
    </w:rPr>
  </w:style>
  <w:style w:type="paragraph" w:customStyle="1" w:styleId="DocumentInstructions">
    <w:name w:val="Document Instructions"/>
    <w:basedOn w:val="Normal"/>
    <w:link w:val="DocumentInstructionsChar"/>
    <w:qFormat/>
    <w:rsid w:val="00EE4243"/>
    <w:rPr>
      <w:i/>
      <w:iCs/>
      <w:color w:val="C00000"/>
    </w:rPr>
  </w:style>
  <w:style w:type="paragraph" w:customStyle="1" w:styleId="WGCBullet1">
    <w:name w:val="WGC Bullet 1"/>
    <w:basedOn w:val="WGCBT"/>
    <w:link w:val="WGCBullet1Char"/>
    <w:rsid w:val="00EE4243"/>
    <w:pPr>
      <w:numPr>
        <w:numId w:val="18"/>
      </w:numPr>
    </w:pPr>
  </w:style>
  <w:style w:type="character" w:customStyle="1" w:styleId="DocumentInstructionsChar">
    <w:name w:val="Document Instructions Char"/>
    <w:basedOn w:val="DefaultParagraphFont"/>
    <w:link w:val="DocumentInstructions"/>
    <w:rsid w:val="00EE4243"/>
    <w:rPr>
      <w:rFonts w:ascii="Arial" w:hAnsi="Arial"/>
      <w:i/>
      <w:iCs/>
      <w:color w:val="C00000"/>
      <w:sz w:val="20"/>
    </w:rPr>
  </w:style>
  <w:style w:type="character" w:customStyle="1" w:styleId="WGCBullet1Char">
    <w:name w:val="WGC Bullet 1 Char"/>
    <w:basedOn w:val="WGCBTChar"/>
    <w:link w:val="WGCBullet1"/>
    <w:rsid w:val="00EE4243"/>
    <w:rPr>
      <w:rFonts w:ascii="Arial" w:eastAsia="Times New Roman" w:hAnsi="Arial" w:cs="Arial"/>
      <w:color w:val="005420"/>
      <w:sz w:val="20"/>
      <w:szCs w:val="24"/>
      <w:lang w:eastAsia="en-GB"/>
    </w:rPr>
  </w:style>
  <w:style w:type="paragraph" w:customStyle="1" w:styleId="WGCBH1">
    <w:name w:val="WGC BH 1"/>
    <w:basedOn w:val="WGCBT"/>
    <w:next w:val="WGCBT"/>
    <w:link w:val="WGCBH1Char"/>
    <w:rsid w:val="00EE4243"/>
    <w:rPr>
      <w:b/>
      <w:sz w:val="24"/>
    </w:rPr>
  </w:style>
  <w:style w:type="paragraph" w:customStyle="1" w:styleId="WGCBH2">
    <w:name w:val="WGC BH 2"/>
    <w:basedOn w:val="WGCBT"/>
    <w:link w:val="WGCBH2Char"/>
    <w:rsid w:val="00EE4243"/>
    <w:rPr>
      <w:b/>
      <w:color w:val="BF8F00" w:themeColor="accent4" w:themeShade="BF"/>
      <w:sz w:val="24"/>
    </w:rPr>
  </w:style>
  <w:style w:type="character" w:customStyle="1" w:styleId="WGCBH1Char">
    <w:name w:val="WGC BH 1 Char"/>
    <w:basedOn w:val="WGCBTChar"/>
    <w:link w:val="WGCBH1"/>
    <w:rsid w:val="00EE4243"/>
    <w:rPr>
      <w:rFonts w:ascii="Arial" w:eastAsia="Times New Roman" w:hAnsi="Arial" w:cs="Arial"/>
      <w:b/>
      <w:color w:val="005420"/>
      <w:sz w:val="24"/>
      <w:szCs w:val="24"/>
      <w:lang w:eastAsia="en-GB"/>
    </w:rPr>
  </w:style>
  <w:style w:type="character" w:customStyle="1" w:styleId="WGCBH2Char">
    <w:name w:val="WGC BH 2 Char"/>
    <w:basedOn w:val="WGCBTChar"/>
    <w:link w:val="WGCBH2"/>
    <w:rsid w:val="00EE4243"/>
    <w:rPr>
      <w:rFonts w:ascii="Arial" w:eastAsia="Times New Roman" w:hAnsi="Arial" w:cs="Arial"/>
      <w:b/>
      <w:color w:val="BF8F00" w:themeColor="accent4" w:themeShade="BF"/>
      <w:sz w:val="24"/>
      <w:szCs w:val="24"/>
      <w:lang w:eastAsia="en-GB"/>
    </w:rPr>
  </w:style>
  <w:style w:type="paragraph" w:customStyle="1" w:styleId="IMRBodyText">
    <w:name w:val="IMR Body Text"/>
    <w:basedOn w:val="BodyText"/>
    <w:link w:val="IMRBodyTextChar"/>
    <w:qFormat/>
    <w:rsid w:val="00427697"/>
    <w:pPr>
      <w:spacing w:before="120"/>
      <w:ind w:right="1701"/>
    </w:pPr>
    <w:rPr>
      <w:rFonts w:ascii="Arial" w:hAnsi="Arial" w:cs="Arial"/>
      <w:color w:val="005420"/>
    </w:rPr>
  </w:style>
  <w:style w:type="character" w:customStyle="1" w:styleId="IMRBodyTextChar">
    <w:name w:val="IMR Body Text Char"/>
    <w:basedOn w:val="BodyTextChar"/>
    <w:link w:val="IMRBodyText"/>
    <w:rsid w:val="00427697"/>
    <w:rPr>
      <w:rFonts w:ascii="Arial" w:eastAsia="Times New Roman" w:hAnsi="Arial" w:cs="Arial"/>
      <w:color w:val="005420"/>
      <w:sz w:val="20"/>
      <w:szCs w:val="24"/>
      <w:lang w:eastAsia="en-GB"/>
    </w:rPr>
  </w:style>
  <w:style w:type="paragraph" w:customStyle="1" w:styleId="IMRBodyBullet">
    <w:name w:val="IMR Body Bullet"/>
    <w:basedOn w:val="IMRBodyText"/>
    <w:link w:val="IMRBodyBulletChar"/>
    <w:rsid w:val="00427697"/>
    <w:pPr>
      <w:ind w:left="720" w:hanging="360"/>
    </w:pPr>
  </w:style>
  <w:style w:type="character" w:customStyle="1" w:styleId="IMRBodyBulletChar">
    <w:name w:val="IMR Body Bullet Char"/>
    <w:basedOn w:val="IMRBodyTextChar"/>
    <w:link w:val="IMRBodyBullet"/>
    <w:rsid w:val="00427697"/>
    <w:rPr>
      <w:rFonts w:ascii="Arial" w:eastAsia="Times New Roman" w:hAnsi="Arial" w:cs="Arial"/>
      <w:color w:val="005420"/>
      <w:sz w:val="20"/>
      <w:szCs w:val="24"/>
      <w:lang w:eastAsia="en-GB"/>
    </w:rPr>
  </w:style>
  <w:style w:type="paragraph" w:styleId="FootnoteText">
    <w:name w:val="footnote text"/>
    <w:basedOn w:val="Normal"/>
    <w:link w:val="FootnoteTextChar"/>
    <w:uiPriority w:val="99"/>
    <w:semiHidden/>
    <w:unhideWhenUsed/>
    <w:rsid w:val="00427697"/>
    <w:pPr>
      <w:spacing w:after="0" w:line="240" w:lineRule="auto"/>
    </w:pPr>
    <w:rPr>
      <w:szCs w:val="20"/>
    </w:rPr>
  </w:style>
  <w:style w:type="character" w:customStyle="1" w:styleId="FootnoteTextChar">
    <w:name w:val="Footnote Text Char"/>
    <w:basedOn w:val="DefaultParagraphFont"/>
    <w:link w:val="FootnoteText"/>
    <w:uiPriority w:val="99"/>
    <w:semiHidden/>
    <w:rsid w:val="00427697"/>
    <w:rPr>
      <w:rFonts w:ascii="Arial" w:hAnsi="Arial"/>
      <w:color w:val="005420"/>
      <w:sz w:val="20"/>
      <w:szCs w:val="20"/>
    </w:rPr>
  </w:style>
  <w:style w:type="character" w:styleId="FootnoteReference">
    <w:name w:val="footnote reference"/>
    <w:basedOn w:val="DefaultParagraphFont"/>
    <w:uiPriority w:val="99"/>
    <w:semiHidden/>
    <w:unhideWhenUsed/>
    <w:rsid w:val="00427697"/>
    <w:rPr>
      <w:vertAlign w:val="superscript"/>
    </w:rPr>
  </w:style>
  <w:style w:type="character" w:styleId="CommentReference">
    <w:name w:val="annotation reference"/>
    <w:basedOn w:val="DefaultParagraphFont"/>
    <w:uiPriority w:val="99"/>
    <w:semiHidden/>
    <w:unhideWhenUsed/>
    <w:rsid w:val="00971219"/>
    <w:rPr>
      <w:sz w:val="16"/>
      <w:szCs w:val="16"/>
    </w:rPr>
  </w:style>
  <w:style w:type="paragraph" w:styleId="CommentText">
    <w:name w:val="annotation text"/>
    <w:basedOn w:val="Normal"/>
    <w:link w:val="CommentTextChar"/>
    <w:uiPriority w:val="99"/>
    <w:semiHidden/>
    <w:unhideWhenUsed/>
    <w:rsid w:val="00971219"/>
    <w:pPr>
      <w:spacing w:line="240" w:lineRule="auto"/>
    </w:pPr>
    <w:rPr>
      <w:szCs w:val="20"/>
    </w:rPr>
  </w:style>
  <w:style w:type="character" w:customStyle="1" w:styleId="CommentTextChar">
    <w:name w:val="Comment Text Char"/>
    <w:basedOn w:val="DefaultParagraphFont"/>
    <w:link w:val="CommentText"/>
    <w:uiPriority w:val="99"/>
    <w:semiHidden/>
    <w:rsid w:val="00971219"/>
    <w:rPr>
      <w:rFonts w:ascii="Arial" w:hAnsi="Arial"/>
      <w:color w:val="005420"/>
      <w:sz w:val="20"/>
      <w:szCs w:val="20"/>
    </w:rPr>
  </w:style>
  <w:style w:type="paragraph" w:styleId="CommentSubject">
    <w:name w:val="annotation subject"/>
    <w:basedOn w:val="CommentText"/>
    <w:next w:val="CommentText"/>
    <w:link w:val="CommentSubjectChar"/>
    <w:uiPriority w:val="99"/>
    <w:semiHidden/>
    <w:unhideWhenUsed/>
    <w:rsid w:val="00971219"/>
    <w:rPr>
      <w:b/>
      <w:bCs/>
    </w:rPr>
  </w:style>
  <w:style w:type="character" w:customStyle="1" w:styleId="CommentSubjectChar">
    <w:name w:val="Comment Subject Char"/>
    <w:basedOn w:val="CommentTextChar"/>
    <w:link w:val="CommentSubject"/>
    <w:uiPriority w:val="99"/>
    <w:semiHidden/>
    <w:rsid w:val="00971219"/>
    <w:rPr>
      <w:rFonts w:ascii="Arial" w:hAnsi="Arial"/>
      <w:b/>
      <w:bCs/>
      <w:color w:val="005420"/>
      <w:sz w:val="20"/>
      <w:szCs w:val="20"/>
    </w:rPr>
  </w:style>
  <w:style w:type="paragraph" w:styleId="Revision">
    <w:name w:val="Revision"/>
    <w:hidden/>
    <w:uiPriority w:val="99"/>
    <w:semiHidden/>
    <w:rsid w:val="00971219"/>
    <w:pPr>
      <w:spacing w:after="0" w:line="240" w:lineRule="auto"/>
    </w:pPr>
    <w:rPr>
      <w:rFonts w:ascii="Arial" w:hAnsi="Arial"/>
      <w:color w:val="005420"/>
      <w:sz w:val="20"/>
    </w:rPr>
  </w:style>
  <w:style w:type="paragraph" w:styleId="BalloonText">
    <w:name w:val="Balloon Text"/>
    <w:basedOn w:val="Normal"/>
    <w:link w:val="BalloonTextChar"/>
    <w:uiPriority w:val="99"/>
    <w:semiHidden/>
    <w:unhideWhenUsed/>
    <w:rsid w:val="009712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71219"/>
    <w:rPr>
      <w:rFonts w:ascii="Segoe UI" w:hAnsi="Segoe UI" w:cs="Segoe UI"/>
      <w:color w:val="005420"/>
      <w:sz w:val="18"/>
      <w:szCs w:val="18"/>
    </w:rPr>
  </w:style>
  <w:style w:type="character" w:styleId="Mention">
    <w:name w:val="Mention"/>
    <w:basedOn w:val="DefaultParagraphFont"/>
    <w:uiPriority w:val="99"/>
    <w:semiHidden/>
    <w:unhideWhenUsed/>
    <w:rsid w:val="00F6063E"/>
    <w:rPr>
      <w:color w:val="2B579A"/>
      <w:shd w:val="clear" w:color="auto" w:fill="E6E6E6"/>
    </w:rPr>
  </w:style>
  <w:style w:type="paragraph" w:customStyle="1" w:styleId="WGCBodyText">
    <w:name w:val="WGC Body Text"/>
    <w:basedOn w:val="BodyText"/>
    <w:link w:val="WGCBodyTextChar"/>
    <w:qFormat/>
    <w:rsid w:val="00342209"/>
    <w:pPr>
      <w:spacing w:before="120"/>
      <w:ind w:right="1701"/>
    </w:pPr>
    <w:rPr>
      <w:rFonts w:ascii="Arial" w:hAnsi="Arial" w:cs="Arial"/>
      <w:color w:val="005420"/>
    </w:rPr>
  </w:style>
  <w:style w:type="character" w:customStyle="1" w:styleId="WGCBodyTextChar">
    <w:name w:val="WGC Body Text Char"/>
    <w:basedOn w:val="BodyTextChar"/>
    <w:link w:val="WGCBodyText"/>
    <w:rsid w:val="00342209"/>
    <w:rPr>
      <w:rFonts w:ascii="Arial" w:eastAsia="Times New Roman" w:hAnsi="Arial" w:cs="Arial"/>
      <w:color w:val="005420"/>
      <w:sz w:val="20"/>
      <w:szCs w:val="24"/>
      <w:lang w:eastAsia="en-GB"/>
    </w:rPr>
  </w:style>
  <w:style w:type="paragraph" w:customStyle="1" w:styleId="WGCBullet">
    <w:name w:val="WGC Bullet"/>
    <w:basedOn w:val="IMRBodyText"/>
    <w:link w:val="WGCBulletChar"/>
    <w:qFormat/>
    <w:rsid w:val="00342209"/>
    <w:pPr>
      <w:ind w:left="720" w:hanging="360"/>
    </w:pPr>
  </w:style>
  <w:style w:type="character" w:customStyle="1" w:styleId="WGCBulletChar">
    <w:name w:val="WGC Bullet Char"/>
    <w:basedOn w:val="IMRBodyTextChar"/>
    <w:link w:val="WGCBullet"/>
    <w:rsid w:val="00342209"/>
    <w:rPr>
      <w:rFonts w:ascii="Arial" w:eastAsia="Times New Roman" w:hAnsi="Arial" w:cs="Arial"/>
      <w:color w:val="005420"/>
      <w:sz w:val="20"/>
      <w:szCs w:val="24"/>
      <w:lang w:eastAsia="en-GB"/>
    </w:rPr>
  </w:style>
  <w:style w:type="table" w:customStyle="1" w:styleId="TableGrid1">
    <w:name w:val="Table Grid1"/>
    <w:basedOn w:val="TableNormal"/>
    <w:next w:val="TableGrid"/>
    <w:uiPriority w:val="39"/>
    <w:rsid w:val="00553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53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553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semiHidden/>
    <w:unhideWhenUsed/>
    <w:rsid w:val="00073A1B"/>
    <w:pPr>
      <w:spacing w:after="120" w:line="480" w:lineRule="auto"/>
    </w:pPr>
  </w:style>
  <w:style w:type="character" w:customStyle="1" w:styleId="BodyText2Char">
    <w:name w:val="Body Text 2 Char"/>
    <w:basedOn w:val="DefaultParagraphFont"/>
    <w:link w:val="BodyText2"/>
    <w:uiPriority w:val="99"/>
    <w:semiHidden/>
    <w:rsid w:val="00073A1B"/>
    <w:rPr>
      <w:rFonts w:ascii="Arial" w:hAnsi="Arial"/>
      <w:color w:val="00542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90055343">
      <w:bodyDiv w:val="1"/>
      <w:marLeft w:val="0"/>
      <w:marRight w:val="0"/>
      <w:marTop w:val="0"/>
      <w:marBottom w:val="0"/>
      <w:divBdr>
        <w:top w:val="none" w:sz="0" w:space="0" w:color="auto"/>
        <w:left w:val="none" w:sz="0" w:space="0" w:color="auto"/>
        <w:bottom w:val="none" w:sz="0" w:space="0" w:color="auto"/>
        <w:right w:val="none" w:sz="0" w:space="0" w:color="auto"/>
      </w:divBdr>
    </w:div>
    <w:div w:id="1518156199">
      <w:bodyDiv w:val="1"/>
      <w:marLeft w:val="0"/>
      <w:marRight w:val="0"/>
      <w:marTop w:val="0"/>
      <w:marBottom w:val="0"/>
      <w:divBdr>
        <w:top w:val="none" w:sz="0" w:space="0" w:color="auto"/>
        <w:left w:val="none" w:sz="0" w:space="0" w:color="auto"/>
        <w:bottom w:val="none" w:sz="0" w:space="0" w:color="auto"/>
        <w:right w:val="none" w:sz="0" w:space="0" w:color="auto"/>
      </w:divBdr>
    </w:div>
    <w:div w:id="1683508112">
      <w:bodyDiv w:val="1"/>
      <w:marLeft w:val="0"/>
      <w:marRight w:val="0"/>
      <w:marTop w:val="0"/>
      <w:marBottom w:val="0"/>
      <w:divBdr>
        <w:top w:val="none" w:sz="0" w:space="0" w:color="auto"/>
        <w:left w:val="none" w:sz="0" w:space="0" w:color="auto"/>
        <w:bottom w:val="none" w:sz="0" w:space="0" w:color="auto"/>
        <w:right w:val="none" w:sz="0" w:space="0" w:color="auto"/>
      </w:divBdr>
    </w:div>
    <w:div w:id="168925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Excel_Worksheet.xlsx"/><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mailto:SEC.change@gemserv.com"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mailto:SEC.change@gemserv.com" TargetMode="External"/><Relationship Id="rId14" Type="http://schemas.openxmlformats.org/officeDocument/2006/relationships/oleObject" Target="embeddings/oleObject1.bin"/><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cid:image001.png@01CF4DB1.05F9C980" TargetMode="External"/><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2" Type="http://schemas.openxmlformats.org/officeDocument/2006/relationships/image" Target="cid:image001.png@01CF4DB1.05F9C980" TargetMode="External"/><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[Title]</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0CCD96D-B60A-4F43-B31A-14AE959532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Pages>
  <Words>458</Words>
  <Characters>2613</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Talia Addy</dc:creator>
  <cp:keywords/>
  <dc:description/>
  <cp:lastModifiedBy>David Kemp</cp:lastModifiedBy>
  <cp:revision>5</cp:revision>
  <cp:lastPrinted>2017-10-06T10:22:00Z</cp:lastPrinted>
  <dcterms:created xsi:type="dcterms:W3CDTF">2017-11-24T16:18:00Z</dcterms:created>
  <dcterms:modified xsi:type="dcterms:W3CDTF">2018-01-05T09:44:00Z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od Number">
    <vt:lpwstr>SECMP00XX</vt:lpwstr>
  </property>
  <property fmtid="{D5CDD505-2E9C-101B-9397-08002B2CF9AE}" pid="3" name="Title">
    <vt:lpwstr>Modification Proposal Form</vt:lpwstr>
  </property>
  <property fmtid="{D5CDD505-2E9C-101B-9397-08002B2CF9AE}" pid="4" name="Date">
    <vt:lpwstr>DD MONTH YEAR</vt:lpwstr>
  </property>
  <property fmtid="{D5CDD505-2E9C-101B-9397-08002B2CF9AE}" pid="5" name="Version ">
    <vt:lpwstr>Version 0.1</vt:lpwstr>
  </property>
</Properties>
</file>